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C7A" w:rsidRDefault="00DC4C7A" w:rsidP="00254F52">
      <w:pPr>
        <w:pStyle w:val="Title"/>
      </w:pPr>
      <w:bookmarkStart w:id="0" w:name="_GoBack"/>
      <w:bookmarkEnd w:id="0"/>
      <w:r>
        <w:t>Saint Ann Co</w:t>
      </w:r>
      <w:r w:rsidR="00FB681D">
        <w:t>nference</w:t>
      </w:r>
      <w:r>
        <w:t>, Saint Vincent de Paul</w:t>
      </w:r>
      <w:r w:rsidR="00EE6BCB">
        <w:rPr>
          <w:noProof/>
        </w:rPr>
        <w:drawing>
          <wp:anchor distT="0" distB="0" distL="114300" distR="114300" simplePos="0" relativeHeight="251658240" behindDoc="0" locked="0" layoutInCell="1" allowOverlap="1">
            <wp:simplePos x="0" y="0"/>
            <wp:positionH relativeFrom="column">
              <wp:align>right</wp:align>
            </wp:positionH>
            <wp:positionV relativeFrom="paragraph">
              <wp:posOffset>0</wp:posOffset>
            </wp:positionV>
            <wp:extent cx="978408" cy="1007671"/>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VDlogoblueonwhi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8408" cy="1007671"/>
                    </a:xfrm>
                    <a:prstGeom prst="rect">
                      <a:avLst/>
                    </a:prstGeom>
                  </pic:spPr>
                </pic:pic>
              </a:graphicData>
            </a:graphic>
            <wp14:sizeRelH relativeFrom="page">
              <wp14:pctWidth>0</wp14:pctWidth>
            </wp14:sizeRelH>
            <wp14:sizeRelV relativeFrom="page">
              <wp14:pctHeight>0</wp14:pctHeight>
            </wp14:sizeRelV>
          </wp:anchor>
        </w:drawing>
      </w:r>
    </w:p>
    <w:sdt>
      <w:sdtPr>
        <w:id w:val="1851292754"/>
        <w:placeholder>
          <w:docPart w:val="3FE1C576224C4A31B5ACCA656C638800"/>
        </w:placeholder>
        <w:temporary/>
        <w:showingPlcHdr/>
        <w15:appearance w15:val="hidden"/>
      </w:sdtPr>
      <w:sdtEndPr/>
      <w:sdtContent>
        <w:p w:rsidR="00871564" w:rsidRDefault="00254F52" w:rsidP="00DC4C7A">
          <w:pPr>
            <w:pStyle w:val="Subtitle"/>
            <w:spacing w:after="120"/>
          </w:pPr>
          <w:r>
            <w:t>Meeting Minutes</w:t>
          </w:r>
        </w:p>
      </w:sdtContent>
    </w:sdt>
    <w:p w:rsidR="00871564" w:rsidRDefault="006D7C5B">
      <w:pPr>
        <w:pStyle w:val="Date"/>
        <w:rPr>
          <w:i w:val="0"/>
        </w:rPr>
      </w:pPr>
      <w:sdt>
        <w:sdtPr>
          <w:id w:val="-1967190323"/>
          <w:placeholder>
            <w:docPart w:val="24536B6593714599A41F8F079855D70A"/>
          </w:placeholder>
          <w:temporary/>
          <w:showingPlcHdr/>
          <w15:appearance w15:val="hidden"/>
        </w:sdtPr>
        <w:sdtEndPr/>
        <w:sdtContent>
          <w:r w:rsidR="00B70907">
            <w:t>Date</w:t>
          </w:r>
        </w:sdtContent>
      </w:sdt>
      <w:r w:rsidR="00DC4C7A">
        <w:tab/>
      </w:r>
      <w:r w:rsidR="00DC4C7A">
        <w:tab/>
      </w:r>
      <w:r w:rsidR="00DC4C7A">
        <w:tab/>
      </w:r>
      <w:r w:rsidR="00262770">
        <w:rPr>
          <w:i w:val="0"/>
        </w:rPr>
        <w:t>March</w:t>
      </w:r>
      <w:r w:rsidR="00230EA2">
        <w:rPr>
          <w:i w:val="0"/>
        </w:rPr>
        <w:t xml:space="preserve"> 12</w:t>
      </w:r>
      <w:r w:rsidR="00DC4C7A">
        <w:rPr>
          <w:i w:val="0"/>
        </w:rPr>
        <w:t>, 201</w:t>
      </w:r>
      <w:r w:rsidR="00230EA2">
        <w:rPr>
          <w:i w:val="0"/>
        </w:rPr>
        <w:t>8</w:t>
      </w:r>
      <w:r w:rsidR="001B6789">
        <w:rPr>
          <w:i w:val="0"/>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Meeting minutes table"/>
      </w:tblPr>
      <w:tblGrid>
        <w:gridCol w:w="1703"/>
        <w:gridCol w:w="439"/>
        <w:gridCol w:w="7218"/>
      </w:tblGrid>
      <w:tr w:rsidR="0046354D" w:rsidTr="00230EA2">
        <w:sdt>
          <w:sdtPr>
            <w:id w:val="45649258"/>
            <w:placeholder>
              <w:docPart w:val="D9465C3E72444AA698EBC33507C9DED8"/>
            </w:placeholder>
            <w:temporary/>
            <w:showingPlcHdr/>
            <w15:appearance w15:val="hidden"/>
          </w:sdtPr>
          <w:sdtEndPr/>
          <w:sdtContent>
            <w:tc>
              <w:tcPr>
                <w:tcW w:w="1572" w:type="dxa"/>
              </w:tcPr>
              <w:p w:rsidR="0046354D" w:rsidRDefault="0046354D">
                <w:pPr>
                  <w:pStyle w:val="Heading1"/>
                </w:pPr>
                <w:r>
                  <w:t>Next meeting:</w:t>
                </w:r>
              </w:p>
            </w:tc>
          </w:sdtContent>
        </w:sdt>
        <w:tc>
          <w:tcPr>
            <w:tcW w:w="405" w:type="dxa"/>
          </w:tcPr>
          <w:p w:rsidR="0046354D" w:rsidRDefault="0046354D" w:rsidP="0046354D"/>
        </w:tc>
        <w:tc>
          <w:tcPr>
            <w:tcW w:w="6663" w:type="dxa"/>
          </w:tcPr>
          <w:p w:rsidR="0046354D" w:rsidRDefault="0046354D" w:rsidP="0046354D">
            <w:r>
              <w:t xml:space="preserve"> </w:t>
            </w:r>
          </w:p>
        </w:tc>
      </w:tr>
      <w:tr w:rsidR="0046354D" w:rsidTr="00230EA2">
        <w:tc>
          <w:tcPr>
            <w:tcW w:w="1572" w:type="dxa"/>
          </w:tcPr>
          <w:p w:rsidR="0046354D" w:rsidRPr="0046354D" w:rsidRDefault="00477E18" w:rsidP="0046354D">
            <w:pPr>
              <w:pStyle w:val="Heading1"/>
              <w:jc w:val="right"/>
              <w:rPr>
                <w:i w:val="0"/>
              </w:rPr>
            </w:pPr>
            <w:r>
              <w:rPr>
                <w:i w:val="0"/>
              </w:rPr>
              <w:t>Regular</w:t>
            </w:r>
          </w:p>
        </w:tc>
        <w:tc>
          <w:tcPr>
            <w:tcW w:w="405" w:type="dxa"/>
          </w:tcPr>
          <w:p w:rsidR="0046354D" w:rsidRDefault="0046354D" w:rsidP="0046354D"/>
        </w:tc>
        <w:tc>
          <w:tcPr>
            <w:tcW w:w="6663" w:type="dxa"/>
          </w:tcPr>
          <w:p w:rsidR="0046354D" w:rsidRDefault="00715AF9" w:rsidP="00262770">
            <w:r>
              <w:t xml:space="preserve">Monday </w:t>
            </w:r>
            <w:r w:rsidR="00262770">
              <w:t>April</w:t>
            </w:r>
            <w:r w:rsidR="00230EA2">
              <w:t xml:space="preserve"> </w:t>
            </w:r>
            <w:r w:rsidR="00262770">
              <w:t>9</w:t>
            </w:r>
            <w:r w:rsidR="001E486E">
              <w:t xml:space="preserve"> at </w:t>
            </w:r>
            <w:r w:rsidR="00477E18">
              <w:t>9</w:t>
            </w:r>
            <w:r>
              <w:t xml:space="preserve">:30 </w:t>
            </w:r>
            <w:r w:rsidR="00477E18">
              <w:t>A</w:t>
            </w:r>
            <w:r>
              <w:t>M in Delaney Hall</w:t>
            </w:r>
            <w:r w:rsidR="0046354D">
              <w:t xml:space="preserve">         </w:t>
            </w:r>
          </w:p>
        </w:tc>
      </w:tr>
      <w:tr w:rsidR="0046354D" w:rsidTr="00230EA2">
        <w:tc>
          <w:tcPr>
            <w:tcW w:w="1572" w:type="dxa"/>
          </w:tcPr>
          <w:p w:rsidR="0046354D" w:rsidRPr="0046354D" w:rsidRDefault="00477E18" w:rsidP="00477E18">
            <w:pPr>
              <w:pStyle w:val="Heading1"/>
              <w:jc w:val="right"/>
              <w:rPr>
                <w:i w:val="0"/>
              </w:rPr>
            </w:pPr>
            <w:r>
              <w:rPr>
                <w:i w:val="0"/>
              </w:rPr>
              <w:t>Formation</w:t>
            </w:r>
          </w:p>
        </w:tc>
        <w:tc>
          <w:tcPr>
            <w:tcW w:w="405" w:type="dxa"/>
          </w:tcPr>
          <w:p w:rsidR="0046354D" w:rsidRDefault="0046354D" w:rsidP="0046354D"/>
        </w:tc>
        <w:tc>
          <w:tcPr>
            <w:tcW w:w="6663" w:type="dxa"/>
          </w:tcPr>
          <w:p w:rsidR="00477E18" w:rsidRDefault="00715AF9" w:rsidP="00262770">
            <w:r w:rsidRPr="00715AF9">
              <w:t xml:space="preserve">Monday, </w:t>
            </w:r>
            <w:r w:rsidR="00262770">
              <w:t>April</w:t>
            </w:r>
            <w:r w:rsidR="00230EA2">
              <w:t xml:space="preserve"> 2</w:t>
            </w:r>
            <w:r w:rsidR="00262770">
              <w:t>3</w:t>
            </w:r>
            <w:r w:rsidR="00230EA2">
              <w:t xml:space="preserve"> </w:t>
            </w:r>
            <w:r>
              <w:t>at</w:t>
            </w:r>
            <w:r w:rsidRPr="00715AF9">
              <w:t xml:space="preserve"> </w:t>
            </w:r>
            <w:r w:rsidR="00230EA2">
              <w:t>3</w:t>
            </w:r>
            <w:r w:rsidRPr="00715AF9">
              <w:t xml:space="preserve">:30 </w:t>
            </w:r>
            <w:r w:rsidR="00477E18">
              <w:t>P</w:t>
            </w:r>
            <w:r w:rsidRPr="00715AF9">
              <w:t>M in Delaney Hall</w:t>
            </w:r>
          </w:p>
        </w:tc>
      </w:tr>
    </w:tbl>
    <w:p w:rsidR="00014235" w:rsidRDefault="0046354D" w:rsidP="00014235">
      <w:r>
        <w:rPr>
          <w:noProof/>
        </w:rPr>
        <mc:AlternateContent>
          <mc:Choice Requires="wps">
            <w:drawing>
              <wp:anchor distT="0" distB="0" distL="114300" distR="114300" simplePos="0" relativeHeight="251659264" behindDoc="0" locked="0" layoutInCell="1" allowOverlap="1">
                <wp:simplePos x="0" y="0"/>
                <wp:positionH relativeFrom="column">
                  <wp:posOffset>-276226</wp:posOffset>
                </wp:positionH>
                <wp:positionV relativeFrom="paragraph">
                  <wp:posOffset>125094</wp:posOffset>
                </wp:positionV>
                <wp:extent cx="6105525" cy="2857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6105525" cy="2857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416822" id="Straight Connector 3"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5pt,9.85pt" to="45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" strokecolor="black [3213]" strokeweight="1.25pt"/>
            </w:pict>
          </mc:Fallback>
        </mc:AlternateContent>
      </w:r>
    </w:p>
    <w:p w:rsidR="0039563B" w:rsidRPr="00CA2F7F" w:rsidRDefault="00E84C0D" w:rsidP="00CA2F7F">
      <w:pPr>
        <w:pStyle w:val="ListParagraph"/>
        <w:numPr>
          <w:ilvl w:val="0"/>
          <w:numId w:val="29"/>
        </w:numPr>
        <w:spacing w:after="240"/>
        <w:ind w:left="547"/>
        <w:rPr>
          <w:b/>
        </w:rPr>
      </w:pPr>
      <w:r>
        <w:rPr>
          <w:b/>
        </w:rPr>
        <w:t>Opening</w:t>
      </w:r>
    </w:p>
    <w:p w:rsidR="00477E18" w:rsidRDefault="00477E18" w:rsidP="00477E18">
      <w:pPr>
        <w:spacing w:after="0"/>
      </w:pPr>
      <w:r>
        <w:t>President Mike Farrar convened the meeting at 9:3</w:t>
      </w:r>
      <w:r w:rsidR="0075050B">
        <w:t>0</w:t>
      </w:r>
      <w:r>
        <w:t xml:space="preserve"> AM.</w:t>
      </w:r>
    </w:p>
    <w:p w:rsidR="00C71666" w:rsidRDefault="00C71666" w:rsidP="00477E18">
      <w:pPr>
        <w:spacing w:after="0"/>
      </w:pPr>
      <w:r>
        <w:t>Deacon Jack Freebery</w:t>
      </w:r>
      <w:r w:rsidR="0039563B" w:rsidRPr="0039563B">
        <w:t xml:space="preserve"> presided over the opening prayer.</w:t>
      </w:r>
      <w:r>
        <w:t xml:space="preserve"> </w:t>
      </w:r>
    </w:p>
    <w:p w:rsidR="00C71666" w:rsidRDefault="00C71666" w:rsidP="00C71666">
      <w:pPr>
        <w:ind w:left="720"/>
      </w:pPr>
    </w:p>
    <w:p w:rsidR="00FB1EB5" w:rsidRPr="00C71666" w:rsidRDefault="00C71666" w:rsidP="00CA2F7F">
      <w:pPr>
        <w:pStyle w:val="ListParagraph"/>
        <w:numPr>
          <w:ilvl w:val="0"/>
          <w:numId w:val="29"/>
        </w:numPr>
        <w:spacing w:after="240"/>
        <w:ind w:left="547"/>
        <w:rPr>
          <w:b/>
        </w:rPr>
      </w:pPr>
      <w:r>
        <w:rPr>
          <w:b/>
        </w:rPr>
        <w:t>President’s Remarks</w:t>
      </w:r>
    </w:p>
    <w:p w:rsidR="00DA61A7" w:rsidRDefault="0075050B" w:rsidP="00FB1EB5">
      <w:r>
        <w:t>There will be no meeting on March 26, to comply with our parish custom of not holding meetings during Holy Week.  To avoid the Memorial Day holiday in May, meetings will be held on the first and third Mondays.</w:t>
      </w:r>
    </w:p>
    <w:p w:rsidR="0075050B" w:rsidRDefault="0075050B" w:rsidP="00FB1EB5">
      <w:r>
        <w:t>Mike Farrar pointed out that our current membership is 2-1/2 times that of other organizations in the Diocese.</w:t>
      </w:r>
    </w:p>
    <w:p w:rsidR="00C71666" w:rsidRPr="00FB1EB5" w:rsidRDefault="00C71666" w:rsidP="00FB1EB5"/>
    <w:p w:rsidR="00C71666" w:rsidRDefault="00C71666" w:rsidP="00CA2F7F">
      <w:pPr>
        <w:pStyle w:val="ListParagraph"/>
        <w:numPr>
          <w:ilvl w:val="0"/>
          <w:numId w:val="29"/>
        </w:numPr>
        <w:spacing w:after="240"/>
        <w:ind w:left="547"/>
        <w:rPr>
          <w:b/>
        </w:rPr>
      </w:pPr>
      <w:r w:rsidRPr="00C71666">
        <w:rPr>
          <w:b/>
        </w:rPr>
        <w:t>Welcome to Newcomers</w:t>
      </w:r>
    </w:p>
    <w:p w:rsidR="004E2E75" w:rsidRDefault="0075050B" w:rsidP="00477E18">
      <w:r>
        <w:t>Three</w:t>
      </w:r>
      <w:r w:rsidR="00C71666" w:rsidRPr="00C71666">
        <w:t xml:space="preserve"> newcomers were welcomed to the Council</w:t>
      </w:r>
      <w:r w:rsidR="00DA61A7">
        <w:t xml:space="preserve">; </w:t>
      </w:r>
      <w:r w:rsidR="00DD156D">
        <w:t>each was</w:t>
      </w:r>
      <w:r w:rsidR="00DA61A7">
        <w:t xml:space="preserve"> given a welcome packet</w:t>
      </w:r>
      <w:r w:rsidR="00477E18">
        <w:t>.</w:t>
      </w:r>
    </w:p>
    <w:p w:rsidR="004E2E75" w:rsidRPr="00C71666" w:rsidRDefault="004E2E75" w:rsidP="00C71666"/>
    <w:p w:rsidR="00C71666" w:rsidRDefault="00C71666" w:rsidP="00CA2F7F">
      <w:pPr>
        <w:pStyle w:val="ListParagraph"/>
        <w:numPr>
          <w:ilvl w:val="0"/>
          <w:numId w:val="29"/>
        </w:numPr>
        <w:spacing w:after="240"/>
        <w:ind w:left="547"/>
        <w:rPr>
          <w:b/>
        </w:rPr>
      </w:pPr>
      <w:r w:rsidRPr="00C71666">
        <w:rPr>
          <w:b/>
        </w:rPr>
        <w:t xml:space="preserve">Spiritual </w:t>
      </w:r>
      <w:r w:rsidR="004E2E75">
        <w:rPr>
          <w:b/>
        </w:rPr>
        <w:t>Formation</w:t>
      </w:r>
      <w:r w:rsidRPr="00C71666">
        <w:rPr>
          <w:b/>
        </w:rPr>
        <w:t xml:space="preserve">  </w:t>
      </w:r>
    </w:p>
    <w:p w:rsidR="00FB681D" w:rsidRDefault="00FB681D" w:rsidP="004E2E75">
      <w:r>
        <w:t xml:space="preserve">Jack Freebery led the members through a short introduction of </w:t>
      </w:r>
      <w:r w:rsidR="00DD156D">
        <w:t xml:space="preserve">“The Rule,” </w:t>
      </w:r>
      <w:r>
        <w:t>Section 3.</w:t>
      </w:r>
      <w:r w:rsidR="00DD156D">
        <w:t>3</w:t>
      </w:r>
      <w:r>
        <w:t xml:space="preserve"> of the formation booklet</w:t>
      </w:r>
      <w:r w:rsidR="00DD156D">
        <w:t>, “Journey Together in Holiness.</w:t>
      </w:r>
      <w:r w:rsidR="003B3F20">
        <w:t>”</w:t>
      </w:r>
      <w:r>
        <w:t xml:space="preserve"> </w:t>
      </w:r>
    </w:p>
    <w:p w:rsidR="004E2E75" w:rsidRPr="004E2E75" w:rsidRDefault="004E2E75" w:rsidP="004E2E75"/>
    <w:p w:rsidR="00C71666" w:rsidRDefault="00C71666" w:rsidP="00CA2F7F">
      <w:pPr>
        <w:pStyle w:val="ListParagraph"/>
        <w:numPr>
          <w:ilvl w:val="0"/>
          <w:numId w:val="29"/>
        </w:numPr>
        <w:spacing w:after="240"/>
        <w:ind w:left="547"/>
        <w:rPr>
          <w:b/>
        </w:rPr>
      </w:pPr>
      <w:r w:rsidRPr="00C71666">
        <w:rPr>
          <w:b/>
        </w:rPr>
        <w:t>Approval of Minutes</w:t>
      </w:r>
    </w:p>
    <w:p w:rsidR="004E2E75" w:rsidRPr="004E2E75" w:rsidRDefault="004E2E75" w:rsidP="004E2E75">
      <w:r w:rsidRPr="004E2E75">
        <w:t>Minute</w:t>
      </w:r>
      <w:r>
        <w:t>s</w:t>
      </w:r>
      <w:r w:rsidRPr="004E2E75">
        <w:t xml:space="preserve"> of the </w:t>
      </w:r>
      <w:r w:rsidR="00DD156D">
        <w:t>February</w:t>
      </w:r>
      <w:r w:rsidRPr="004E2E75">
        <w:t xml:space="preserve"> meeting were approved</w:t>
      </w:r>
      <w:r w:rsidR="00FB681D">
        <w:t xml:space="preserve"> by a voice vote</w:t>
      </w:r>
      <w:r w:rsidRPr="004E2E75">
        <w:t>.</w:t>
      </w:r>
    </w:p>
    <w:p w:rsidR="004E2E75" w:rsidRPr="004E2E75" w:rsidRDefault="004E2E75" w:rsidP="004E2E75"/>
    <w:p w:rsidR="00C71666" w:rsidRDefault="00C71666" w:rsidP="00CA2F7F">
      <w:pPr>
        <w:pStyle w:val="ListParagraph"/>
        <w:numPr>
          <w:ilvl w:val="0"/>
          <w:numId w:val="29"/>
        </w:numPr>
        <w:spacing w:after="240"/>
        <w:ind w:left="547"/>
        <w:rPr>
          <w:b/>
        </w:rPr>
      </w:pPr>
      <w:r w:rsidRPr="00C71666">
        <w:rPr>
          <w:b/>
        </w:rPr>
        <w:t>Treasurer’s Report, including audit</w:t>
      </w:r>
    </w:p>
    <w:p w:rsidR="004E2E75" w:rsidRDefault="00DD156D" w:rsidP="005263C2">
      <w:r>
        <w:t>The report was unavailable at the meeting (It has been attached to these minutes.)</w:t>
      </w:r>
    </w:p>
    <w:p w:rsidR="00DD156D" w:rsidRDefault="00DD156D" w:rsidP="005263C2">
      <w:r>
        <w:lastRenderedPageBreak/>
        <w:t>Susan Lewis has procured a debit card for members’ use, when necessary.  She will hold it until such a need arises.</w:t>
      </w:r>
    </w:p>
    <w:p w:rsidR="00D741EA" w:rsidRDefault="00D741EA">
      <w:r>
        <w:br w:type="page"/>
      </w:r>
    </w:p>
    <w:p w:rsidR="00D03F37" w:rsidRPr="004E2E75" w:rsidRDefault="00D03F37" w:rsidP="00D03F37">
      <w:pPr>
        <w:ind w:left="1080"/>
      </w:pPr>
    </w:p>
    <w:p w:rsidR="00C71666" w:rsidRDefault="00C71666" w:rsidP="00CA2F7F">
      <w:pPr>
        <w:pStyle w:val="ListParagraph"/>
        <w:numPr>
          <w:ilvl w:val="0"/>
          <w:numId w:val="29"/>
        </w:numPr>
        <w:spacing w:after="240"/>
        <w:ind w:left="547"/>
        <w:rPr>
          <w:b/>
        </w:rPr>
      </w:pPr>
      <w:r w:rsidRPr="00C71666">
        <w:rPr>
          <w:b/>
        </w:rPr>
        <w:t xml:space="preserve">Financial Team Report </w:t>
      </w:r>
    </w:p>
    <w:p w:rsidR="00D03F37" w:rsidRPr="00D03F37" w:rsidRDefault="00D741EA" w:rsidP="00D03F37">
      <w:r>
        <w:t>Mike Farrar offered congratulations to Lenore Thommes on the success of her recent “Jammin’ Java” fund raising event.  Revenue amounts from the sale of See’s Candies Easter items is still pending, but over $800 in contributions were raised at the door.</w:t>
      </w:r>
    </w:p>
    <w:p w:rsidR="00D03F37" w:rsidRPr="00D03F37" w:rsidRDefault="00D03F37" w:rsidP="00D03F37"/>
    <w:p w:rsidR="00C71666" w:rsidRDefault="00C71666" w:rsidP="00CA2F7F">
      <w:pPr>
        <w:pStyle w:val="ListParagraph"/>
        <w:numPr>
          <w:ilvl w:val="0"/>
          <w:numId w:val="29"/>
        </w:numPr>
        <w:spacing w:after="240"/>
        <w:ind w:left="547"/>
        <w:rPr>
          <w:b/>
        </w:rPr>
      </w:pPr>
      <w:r w:rsidRPr="00C71666">
        <w:rPr>
          <w:b/>
        </w:rPr>
        <w:t>Food Pantry, Neighbor Contact and Long-Term Follow-up Teams</w:t>
      </w:r>
    </w:p>
    <w:p w:rsidR="00FB68B8" w:rsidRDefault="009E3B53" w:rsidP="00FB681D">
      <w:r>
        <w:t xml:space="preserve">Reports </w:t>
      </w:r>
      <w:r w:rsidR="00FB681D">
        <w:t>Attached</w:t>
      </w:r>
      <w:r w:rsidR="00D47E52">
        <w:t>.</w:t>
      </w:r>
    </w:p>
    <w:p w:rsidR="00D47E52" w:rsidRDefault="00D741EA" w:rsidP="00D741EA">
      <w:pPr>
        <w:pStyle w:val="ListParagraph"/>
        <w:numPr>
          <w:ilvl w:val="0"/>
          <w:numId w:val="36"/>
        </w:numPr>
      </w:pPr>
      <w:r>
        <w:t>Team Re-alignments</w:t>
      </w:r>
    </w:p>
    <w:p w:rsidR="00D741EA" w:rsidRDefault="00D741EA" w:rsidP="00D741EA">
      <w:pPr>
        <w:ind w:left="1440"/>
      </w:pPr>
      <w:r>
        <w:t>We now have over 100 people officially on role.  Teams will be adjusted on an ongoing basis, to ensure that there is adequate coverage and that all active members are engaged.</w:t>
      </w:r>
    </w:p>
    <w:p w:rsidR="00D741EA" w:rsidRDefault="00D741EA" w:rsidP="00D741EA">
      <w:pPr>
        <w:pStyle w:val="ListParagraph"/>
        <w:numPr>
          <w:ilvl w:val="0"/>
          <w:numId w:val="36"/>
        </w:numPr>
      </w:pPr>
      <w:r>
        <w:t xml:space="preserve">Special </w:t>
      </w:r>
      <w:r w:rsidR="00A648A4">
        <w:t>A</w:t>
      </w:r>
      <w:r>
        <w:t>ctivities</w:t>
      </w:r>
    </w:p>
    <w:p w:rsidR="00D741EA" w:rsidRDefault="00A648A4" w:rsidP="00D741EA">
      <w:pPr>
        <w:ind w:left="1440"/>
      </w:pPr>
      <w:r>
        <w:t xml:space="preserve">Frank Walder wants to meet with representatives of the “Beach Conferences” in our area (St. Edmond, St. Jude, </w:t>
      </w:r>
      <w:r w:rsidR="003B3F20">
        <w:t>and Mary</w:t>
      </w:r>
      <w:r>
        <w:t>, Mother of Peace, and St. Ann parishes) to discuss closer cooperation between the conferences on larger, area issues.  If anyone sees a need that could be addressed, please let Mike know by Palm Sunday.</w:t>
      </w:r>
    </w:p>
    <w:p w:rsidR="00A648A4" w:rsidRDefault="00A648A4" w:rsidP="00A648A4">
      <w:pPr>
        <w:pStyle w:val="ListParagraph"/>
        <w:numPr>
          <w:ilvl w:val="0"/>
          <w:numId w:val="36"/>
        </w:numPr>
      </w:pPr>
      <w:r>
        <w:t>General Information</w:t>
      </w:r>
    </w:p>
    <w:p w:rsidR="00A648A4" w:rsidRDefault="001C0679" w:rsidP="001C0679">
      <w:pPr>
        <w:pStyle w:val="ListParagraph"/>
        <w:numPr>
          <w:ilvl w:val="1"/>
          <w:numId w:val="36"/>
        </w:numPr>
      </w:pPr>
      <w:r>
        <w:t>Tish and Mike met with representatives of the Pyle Center in Georgetow</w:t>
      </w:r>
      <w:r w:rsidR="007B3246">
        <w:t xml:space="preserve">n, to exchange information.  We were informed of new mental health initiatives that </w:t>
      </w:r>
      <w:r w:rsidR="003B3F20">
        <w:t>are</w:t>
      </w:r>
      <w:r w:rsidR="007B3246">
        <w:t xml:space="preserve"> available to our neighbors, while we informed Pyle of an organization that assists with cancer patients.  We also shared our Resource Guide with them, receiving very positive remarks on it.</w:t>
      </w:r>
    </w:p>
    <w:p w:rsidR="007B3246" w:rsidRDefault="007B3246" w:rsidP="001C0679">
      <w:pPr>
        <w:pStyle w:val="ListParagraph"/>
        <w:numPr>
          <w:ilvl w:val="1"/>
          <w:numId w:val="36"/>
        </w:numPr>
      </w:pPr>
      <w:r>
        <w:t xml:space="preserve">We are engaging in many more home visits </w:t>
      </w:r>
      <w:r w:rsidR="003B3F20">
        <w:t>than</w:t>
      </w:r>
      <w:r>
        <w:t xml:space="preserve"> previously.  Part of that is due to our new approach (“We like to meet with those we help”) and to additional flexibility in when/where we can set up meetings with our neighbors.</w:t>
      </w:r>
    </w:p>
    <w:p w:rsidR="007B3246" w:rsidRDefault="007B3246" w:rsidP="001C0679">
      <w:pPr>
        <w:pStyle w:val="ListParagraph"/>
        <w:numPr>
          <w:ilvl w:val="1"/>
          <w:numId w:val="36"/>
        </w:numPr>
      </w:pPr>
      <w:r>
        <w:t>Several members shared stories:</w:t>
      </w:r>
    </w:p>
    <w:p w:rsidR="007B3246" w:rsidRDefault="007B3246" w:rsidP="00050BB0">
      <w:pPr>
        <w:pStyle w:val="ListParagraph"/>
        <w:numPr>
          <w:ilvl w:val="2"/>
          <w:numId w:val="36"/>
        </w:numPr>
      </w:pPr>
      <w:r>
        <w:t>Team 3 met with a Dagsboro couple.  The man had severe vascular disease, while the woman had needed her teeth pulled.  Both were heavy smokers – tough to not be judgmental!</w:t>
      </w:r>
    </w:p>
    <w:p w:rsidR="007B3246" w:rsidRDefault="007B3246" w:rsidP="00050BB0">
      <w:pPr>
        <w:pStyle w:val="ListParagraph"/>
        <w:numPr>
          <w:ilvl w:val="2"/>
          <w:numId w:val="36"/>
        </w:numPr>
      </w:pPr>
      <w:r>
        <w:t xml:space="preserve">One home visit to a widow with a 12 year old daughter was productive, in that we learned of additional needs.  She was using a hot plate and toaster oven for cooking, since both her oven and cook top were not working.  </w:t>
      </w:r>
      <w:r w:rsidR="003B3F20">
        <w:t>We were</w:t>
      </w:r>
      <w:r>
        <w:t xml:space="preserve"> able to engage the Construction with a Purpose group, who are redoing her electric lines and installing a new stove.  We also were able to get a donated refrigerator to her.  This really underscored the benefits </w:t>
      </w:r>
      <w:r w:rsidR="003B3F20">
        <w:t>of</w:t>
      </w:r>
      <w:r>
        <w:t xml:space="preserve"> a home visit.</w:t>
      </w:r>
    </w:p>
    <w:p w:rsidR="007B3246" w:rsidRDefault="00050BB0" w:rsidP="00050BB0">
      <w:pPr>
        <w:pStyle w:val="ListParagraph"/>
        <w:numPr>
          <w:ilvl w:val="2"/>
          <w:numId w:val="36"/>
        </w:numPr>
      </w:pPr>
      <w:r>
        <w:t xml:space="preserve">Another visit was made to a family of 6 in Selbyville.  The head of the household had had recent heart surgery, a daughter was recently </w:t>
      </w:r>
      <w:r>
        <w:lastRenderedPageBreak/>
        <w:t>released from prison, and they had no food.  While delivering food, the neighbor was given information about ITM Transportation; the household has no access to other transportation and may qualify for help from ITM.  John Traina offered to check with a contact at Holly Kia (Bob Kemp is a parishioner), to see if there is any program they are involved in or are aware of that would serve to allow neighbors to purchase a cheap automobile.</w:t>
      </w:r>
    </w:p>
    <w:p w:rsidR="00FB681D" w:rsidRPr="00D5710D" w:rsidRDefault="00FB681D" w:rsidP="00FB681D"/>
    <w:p w:rsidR="00C71666" w:rsidRDefault="00C71666" w:rsidP="00CA2F7F">
      <w:pPr>
        <w:pStyle w:val="ListParagraph"/>
        <w:numPr>
          <w:ilvl w:val="0"/>
          <w:numId w:val="29"/>
        </w:numPr>
        <w:spacing w:after="240"/>
        <w:ind w:left="547"/>
        <w:rPr>
          <w:b/>
        </w:rPr>
      </w:pPr>
      <w:r w:rsidRPr="00C71666">
        <w:rPr>
          <w:b/>
        </w:rPr>
        <w:t xml:space="preserve">Reports of </w:t>
      </w:r>
      <w:r w:rsidR="004C0BDA">
        <w:rPr>
          <w:b/>
        </w:rPr>
        <w:t>Other Teams</w:t>
      </w:r>
    </w:p>
    <w:p w:rsidR="004C0BDA" w:rsidRDefault="00B664E1" w:rsidP="004C0BDA">
      <w:r>
        <w:t>The Furniture Team engaged in two major moves of furniture out of a house and a motel.  Furniture was transported to the House of Mercy.  We have an excellent working relationship with them, and such donations allow us to obtain furniture for our clients when the need arises.</w:t>
      </w:r>
    </w:p>
    <w:p w:rsidR="00B664E1" w:rsidRDefault="00B664E1" w:rsidP="004C0BDA">
      <w:r>
        <w:t>The Garden Team is active and is working on the beds; five crops are already in the ground.</w:t>
      </w:r>
    </w:p>
    <w:p w:rsidR="004C0BDA" w:rsidRDefault="004C0BDA" w:rsidP="004C0BDA"/>
    <w:p w:rsidR="005906C6" w:rsidRDefault="005906C6" w:rsidP="00CA2F7F">
      <w:pPr>
        <w:pStyle w:val="ListParagraph"/>
        <w:numPr>
          <w:ilvl w:val="0"/>
          <w:numId w:val="29"/>
        </w:numPr>
        <w:spacing w:after="240"/>
        <w:ind w:left="547"/>
        <w:rPr>
          <w:b/>
        </w:rPr>
      </w:pPr>
      <w:r>
        <w:rPr>
          <w:b/>
        </w:rPr>
        <w:t>Upcoming Special Vincentian Events</w:t>
      </w:r>
    </w:p>
    <w:p w:rsidR="0058461C" w:rsidRDefault="00B664E1" w:rsidP="005906C6">
      <w:r>
        <w:t>In April a School of Charity event will be hosted in Ocean City; more information to follow.</w:t>
      </w:r>
    </w:p>
    <w:p w:rsidR="005906C6" w:rsidRPr="005906C6" w:rsidRDefault="005906C6" w:rsidP="005906C6"/>
    <w:p w:rsidR="00C71666" w:rsidRDefault="00C71666" w:rsidP="00746ACC">
      <w:pPr>
        <w:pStyle w:val="ListParagraph"/>
        <w:numPr>
          <w:ilvl w:val="0"/>
          <w:numId w:val="29"/>
        </w:numPr>
        <w:spacing w:after="240"/>
        <w:ind w:left="547"/>
        <w:rPr>
          <w:b/>
        </w:rPr>
      </w:pPr>
      <w:r w:rsidRPr="00C71666">
        <w:rPr>
          <w:b/>
        </w:rPr>
        <w:t xml:space="preserve">Suggestions for </w:t>
      </w:r>
      <w:r w:rsidR="005906C6">
        <w:rPr>
          <w:b/>
        </w:rPr>
        <w:t xml:space="preserve">and Discussion of </w:t>
      </w:r>
      <w:r w:rsidRPr="00C71666">
        <w:rPr>
          <w:b/>
        </w:rPr>
        <w:t xml:space="preserve">Expanded </w:t>
      </w:r>
      <w:r w:rsidR="005906C6">
        <w:rPr>
          <w:b/>
        </w:rPr>
        <w:t>Vincentian</w:t>
      </w:r>
      <w:r w:rsidRPr="00C71666">
        <w:rPr>
          <w:b/>
        </w:rPr>
        <w:t xml:space="preserve"> Activities</w:t>
      </w:r>
    </w:p>
    <w:p w:rsidR="0081175A" w:rsidRPr="0081175A" w:rsidRDefault="00A469FF" w:rsidP="00B664E1">
      <w:r>
        <w:t>Several restaurants will donate a part of their revenue if we designate their establishment as the site of a SVdP-sponsored evening.  This is similar to past events we have had at Armand’s, but the offer is only in effect during the off-season, March/April/May.  Joe Lane is investigating.</w:t>
      </w:r>
    </w:p>
    <w:p w:rsidR="0081175A" w:rsidRDefault="0081175A" w:rsidP="00FB68B8">
      <w:pPr>
        <w:ind w:left="180"/>
        <w:rPr>
          <w:rFonts w:ascii="Arial" w:eastAsiaTheme="minorHAnsi" w:hAnsi="Arial" w:cs="Arial"/>
        </w:rPr>
      </w:pPr>
    </w:p>
    <w:p w:rsidR="0081175A" w:rsidRPr="0081175A" w:rsidRDefault="0081175A" w:rsidP="00FB68B8">
      <w:pPr>
        <w:ind w:left="180"/>
        <w:rPr>
          <w:rFonts w:ascii="Arial" w:eastAsiaTheme="minorHAnsi" w:hAnsi="Arial" w:cs="Arial"/>
        </w:rPr>
      </w:pPr>
    </w:p>
    <w:p w:rsidR="00C71666" w:rsidRDefault="00CC24E3" w:rsidP="00746ACC">
      <w:pPr>
        <w:pStyle w:val="ListParagraph"/>
        <w:numPr>
          <w:ilvl w:val="0"/>
          <w:numId w:val="29"/>
        </w:numPr>
        <w:spacing w:after="240"/>
        <w:ind w:left="547"/>
        <w:rPr>
          <w:b/>
        </w:rPr>
      </w:pPr>
      <w:r>
        <w:rPr>
          <w:b/>
        </w:rPr>
        <w:t>Information About non-Vincentian Charitable Programs</w:t>
      </w:r>
      <w:r w:rsidR="00C71666" w:rsidRPr="00C71666">
        <w:rPr>
          <w:b/>
        </w:rPr>
        <w:t xml:space="preserve"> </w:t>
      </w:r>
    </w:p>
    <w:p w:rsidR="00CC24E3" w:rsidRDefault="00050BB0" w:rsidP="00CC24E3">
      <w:pPr>
        <w:ind w:left="180"/>
      </w:pPr>
      <w:r w:rsidRPr="00050BB0">
        <w:t>The Independent Transportation Network of America (ITNAmerica) is a nonprofit transportation network for seniors and people with visual impairments in the United States.</w:t>
      </w:r>
      <w:r>
        <w:t xml:space="preserve"> ITNAmerica is active in Southern Delaware and may be a good resource for those of our neighbors who have a need of transportation services.  Anyone who volunteers with them as a driver receives a chit which can be used by them or someone else for transportation</w:t>
      </w:r>
      <w:r w:rsidR="00B664E1">
        <w:t>.  Sodality had a presentation by them, and some of the members have already volunteered.  Ceil Chodnicki will follow up with Sodality and get some additional information.</w:t>
      </w:r>
    </w:p>
    <w:p w:rsidR="00B664E1" w:rsidRDefault="00B664E1" w:rsidP="00CC24E3">
      <w:pPr>
        <w:ind w:left="180"/>
      </w:pPr>
      <w:r>
        <w:t>One of our neighbors receiving a home visit was a CNA (Certified Nursing Assistant) who had broken her wrist and was out of work. Since she is re-entering the workplace, she is actively seeking clients.  The question was raised as to whether or not it would be advisable to put her in touch with any of our neighbors who might be potential clients.  The answer was a definite “Yes!”</w:t>
      </w:r>
      <w:r w:rsidR="00652220">
        <w:t xml:space="preserve">.  </w:t>
      </w:r>
    </w:p>
    <w:p w:rsidR="00CC24E3" w:rsidRDefault="00A469FF" w:rsidP="00CC24E3">
      <w:pPr>
        <w:ind w:left="180"/>
      </w:pPr>
      <w:r>
        <w:lastRenderedPageBreak/>
        <w:t xml:space="preserve">Ceil Chodnicki volunteers for a Reading for the Blind program at the Bethany Library on Wednesday afternoons from 1:00 to 3:00 between September and June.  Volunteers are welcome, as this has evolved into not just recreation, but also a social and support group for the visually impaired.  </w:t>
      </w:r>
    </w:p>
    <w:p w:rsidR="00A469FF" w:rsidRDefault="00A469FF" w:rsidP="00CC24E3">
      <w:pPr>
        <w:ind w:left="180"/>
      </w:pPr>
      <w:r>
        <w:t>Rosemary Wlaschin</w:t>
      </w:r>
      <w:r w:rsidR="00A74BA2">
        <w:t xml:space="preserve"> is the local representative for the twice annual USO campaign collection, now underway.  This campaign helps keep the Dover AFB pantry stocked with conveniences for military personnel and their families passing through there to and from assignments or missions.  Donations of goods are being accepted in Delaney Hall through April 6; see the attached list of goods being accepted.</w:t>
      </w:r>
    </w:p>
    <w:p w:rsidR="00A74BA2" w:rsidRPr="00CC24E3" w:rsidRDefault="00A74BA2" w:rsidP="00CC24E3">
      <w:pPr>
        <w:ind w:left="180"/>
      </w:pPr>
      <w:r>
        <w:t>Rick Morin called attention to the KoC Lenten soup supper, held on Fridays from 5:30 to 6:45 in Delaney Hall.  Donations received will be given to a charity designated by the knights.</w:t>
      </w:r>
    </w:p>
    <w:p w:rsidR="00FB68B8" w:rsidRPr="00FB68B8" w:rsidRDefault="00FB68B8" w:rsidP="00FB68B8">
      <w:pPr>
        <w:ind w:left="180"/>
        <w:rPr>
          <w:b/>
        </w:rPr>
      </w:pPr>
    </w:p>
    <w:p w:rsidR="00FB68B8" w:rsidRDefault="00C71666" w:rsidP="00746ACC">
      <w:pPr>
        <w:pStyle w:val="ListParagraph"/>
        <w:numPr>
          <w:ilvl w:val="0"/>
          <w:numId w:val="29"/>
        </w:numPr>
        <w:spacing w:after="240"/>
        <w:ind w:left="547"/>
        <w:rPr>
          <w:b/>
        </w:rPr>
      </w:pPr>
      <w:r w:rsidRPr="00C71666">
        <w:rPr>
          <w:b/>
        </w:rPr>
        <w:t>Next Meeting Dates</w:t>
      </w:r>
    </w:p>
    <w:p w:rsidR="00FB68B8" w:rsidRPr="00FB68B8" w:rsidRDefault="00FB68B8" w:rsidP="00FB68B8">
      <w:pPr>
        <w:pStyle w:val="ListParagraph"/>
        <w:rPr>
          <w:b/>
        </w:rPr>
      </w:pPr>
    </w:p>
    <w:p w:rsidR="00FB68B8" w:rsidRDefault="0094533D" w:rsidP="00FB68B8">
      <w:r>
        <w:t>See above</w:t>
      </w:r>
      <w:r w:rsidR="00746ACC">
        <w:t>.</w:t>
      </w:r>
    </w:p>
    <w:p w:rsidR="00746ACC" w:rsidRDefault="00746ACC" w:rsidP="00FB68B8">
      <w:r>
        <w:t>Due to the Memorial Day holiday in May, the meeting dates will be moved to the first and third Mondays, May 7 and May 21.</w:t>
      </w:r>
    </w:p>
    <w:p w:rsidR="00FB68B8" w:rsidRPr="00FB68B8" w:rsidRDefault="00FB68B8" w:rsidP="00FB68B8"/>
    <w:p w:rsidR="00746ACC" w:rsidRPr="00746ACC" w:rsidRDefault="00746ACC" w:rsidP="00746ACC">
      <w:pPr>
        <w:ind w:left="180"/>
      </w:pPr>
    </w:p>
    <w:p w:rsidR="00C71666" w:rsidRDefault="00C71666" w:rsidP="00746ACC">
      <w:pPr>
        <w:pStyle w:val="ListParagraph"/>
        <w:numPr>
          <w:ilvl w:val="0"/>
          <w:numId w:val="29"/>
        </w:numPr>
        <w:spacing w:after="240"/>
        <w:ind w:left="547"/>
        <w:rPr>
          <w:b/>
        </w:rPr>
      </w:pPr>
      <w:r w:rsidRPr="00C71666">
        <w:rPr>
          <w:b/>
        </w:rPr>
        <w:t xml:space="preserve">Closing Prayer; Adjournment  </w:t>
      </w:r>
    </w:p>
    <w:p w:rsidR="00746ACC" w:rsidRPr="00746ACC" w:rsidRDefault="00746ACC" w:rsidP="00746ACC">
      <w:pPr>
        <w:ind w:left="180"/>
      </w:pPr>
      <w:r w:rsidRPr="00746ACC">
        <w:t>The meeting adjourned at 10:</w:t>
      </w:r>
      <w:r w:rsidR="00A74BA2">
        <w:t>31</w:t>
      </w:r>
      <w:r w:rsidRPr="00746ACC">
        <w:t xml:space="preserve"> AM.</w:t>
      </w:r>
    </w:p>
    <w:p w:rsidR="00C955DF" w:rsidRDefault="00C955DF" w:rsidP="00C955DF">
      <w:pPr>
        <w:rPr>
          <w:b/>
        </w:rPr>
      </w:pPr>
    </w:p>
    <w:p w:rsidR="00C955DF" w:rsidRDefault="00C955DF" w:rsidP="00C955DF">
      <w:pPr>
        <w:rPr>
          <w:b/>
        </w:rPr>
      </w:pPr>
    </w:p>
    <w:p w:rsidR="00A74BA2" w:rsidRDefault="00A74BA2">
      <w:pPr>
        <w:rPr>
          <w:b/>
        </w:rPr>
      </w:pPr>
      <w:r>
        <w:rPr>
          <w:b/>
        </w:rPr>
        <w:br w:type="page"/>
      </w:r>
    </w:p>
    <w:p w:rsidR="00A74BA2" w:rsidRDefault="00A74BA2" w:rsidP="00A74BA2">
      <w:pPr>
        <w:rPr>
          <w:rFonts w:ascii="Segoe UI Black" w:hAnsi="Segoe UI Black"/>
          <w:sz w:val="52"/>
          <w:szCs w:val="52"/>
        </w:rPr>
      </w:pPr>
      <w:r>
        <w:rPr>
          <w:rFonts w:ascii="Segoe UI Black" w:hAnsi="Segoe UI Black"/>
          <w:sz w:val="52"/>
          <w:szCs w:val="52"/>
        </w:rPr>
        <w:lastRenderedPageBreak/>
        <w:t xml:space="preserve">SVdP </w:t>
      </w:r>
      <w:r w:rsidRPr="002A1696">
        <w:rPr>
          <w:rFonts w:ascii="Segoe UI Black" w:hAnsi="Segoe UI Black"/>
          <w:sz w:val="52"/>
          <w:szCs w:val="52"/>
        </w:rPr>
        <w:t>Team Reports</w:t>
      </w:r>
      <w:r>
        <w:rPr>
          <w:rFonts w:ascii="Segoe UI Black" w:hAnsi="Segoe UI Black"/>
          <w:sz w:val="52"/>
          <w:szCs w:val="52"/>
        </w:rPr>
        <w:tab/>
      </w:r>
    </w:p>
    <w:p w:rsidR="00A74BA2" w:rsidRPr="002A1696" w:rsidRDefault="00A74BA2" w:rsidP="00A74BA2">
      <w:pPr>
        <w:rPr>
          <w:rFonts w:ascii="Segoe UI Black" w:hAnsi="Segoe UI Black"/>
          <w:sz w:val="28"/>
          <w:szCs w:val="28"/>
        </w:rPr>
      </w:pPr>
      <w:r>
        <w:rPr>
          <w:rFonts w:ascii="Segoe UI Black" w:hAnsi="Segoe UI Black"/>
          <w:sz w:val="28"/>
          <w:szCs w:val="28"/>
        </w:rPr>
        <w:t>March</w:t>
      </w:r>
      <w:r w:rsidRPr="002A1696">
        <w:rPr>
          <w:rFonts w:ascii="Segoe UI Black" w:hAnsi="Segoe UI Black"/>
          <w:sz w:val="28"/>
          <w:szCs w:val="28"/>
        </w:rPr>
        <w:t xml:space="preserve"> 12 Meeting</w:t>
      </w:r>
    </w:p>
    <w:p w:rsidR="00A74BA2" w:rsidRDefault="00A74BA2" w:rsidP="00A74BA2">
      <w:pPr>
        <w:rPr>
          <w:rFonts w:ascii="Segoe UI Black" w:hAnsi="Segoe UI Black"/>
          <w:sz w:val="28"/>
          <w:szCs w:val="28"/>
        </w:rPr>
      </w:pPr>
    </w:p>
    <w:p w:rsidR="00A74BA2" w:rsidRPr="00A26918" w:rsidRDefault="00A74BA2" w:rsidP="00A74BA2">
      <w:pPr>
        <w:rPr>
          <w:rFonts w:ascii="Segoe UI Black" w:hAnsi="Segoe UI Black"/>
          <w:sz w:val="28"/>
          <w:szCs w:val="28"/>
        </w:rPr>
      </w:pPr>
      <w:r w:rsidRPr="00A26918">
        <w:rPr>
          <w:rFonts w:ascii="Segoe UI Black" w:hAnsi="Segoe UI Black"/>
          <w:sz w:val="28"/>
          <w:szCs w:val="28"/>
        </w:rPr>
        <w:t>Pantry</w:t>
      </w:r>
    </w:p>
    <w:p w:rsidR="00A74BA2" w:rsidRPr="00833747" w:rsidRDefault="00A74BA2" w:rsidP="00A74BA2">
      <w:pPr>
        <w:rPr>
          <w:rFonts w:ascii="Segoe UI" w:eastAsia="Times New Roman" w:hAnsi="Segoe UI" w:cs="Segoe UI"/>
          <w:color w:val="000000"/>
          <w:sz w:val="24"/>
          <w:szCs w:val="24"/>
        </w:rPr>
      </w:pPr>
      <w:r w:rsidRPr="00833747">
        <w:rPr>
          <w:rFonts w:ascii="Segoe UI" w:eastAsia="Times New Roman" w:hAnsi="Segoe UI" w:cs="Segoe UI"/>
          <w:color w:val="000000"/>
          <w:sz w:val="24"/>
          <w:szCs w:val="24"/>
        </w:rPr>
        <w:t xml:space="preserve">Attached are the food pantry reports for February 2018 to be included with the agenda for our next meeting.  We took in approximately $779.75 in donations.  We had food pantry expenditures of $990.31.  For volunteer hours we had 99.5 hours and 471 miles driven ISO food pantry operations.  </w:t>
      </w:r>
      <w:r>
        <w:rPr>
          <w:rFonts w:ascii="Segoe UI" w:eastAsia="Times New Roman" w:hAnsi="Segoe UI" w:cs="Segoe UI"/>
          <w:color w:val="000000"/>
          <w:sz w:val="24"/>
          <w:szCs w:val="24"/>
        </w:rPr>
        <w:t xml:space="preserve">See pages </w:t>
      </w:r>
      <w:r w:rsidR="003B3F20">
        <w:rPr>
          <w:rFonts w:ascii="Segoe UI" w:eastAsia="Times New Roman" w:hAnsi="Segoe UI" w:cs="Segoe UI"/>
          <w:color w:val="000000"/>
          <w:sz w:val="24"/>
          <w:szCs w:val="24"/>
        </w:rPr>
        <w:t>2 and</w:t>
      </w:r>
      <w:r>
        <w:rPr>
          <w:rFonts w:ascii="Segoe UI" w:eastAsia="Times New Roman" w:hAnsi="Segoe UI" w:cs="Segoe UI"/>
          <w:color w:val="000000"/>
          <w:sz w:val="24"/>
          <w:szCs w:val="24"/>
        </w:rPr>
        <w:t xml:space="preserve"> 3 for details.</w:t>
      </w:r>
    </w:p>
    <w:p w:rsidR="00A74BA2" w:rsidRPr="00A26918" w:rsidRDefault="00A74BA2" w:rsidP="00A74BA2">
      <w:pPr>
        <w:spacing w:after="0" w:line="240" w:lineRule="auto"/>
        <w:rPr>
          <w:rFonts w:ascii="Segoe UI" w:eastAsia="Times New Roman" w:hAnsi="Segoe UI" w:cs="Segoe UI"/>
          <w:color w:val="000000"/>
          <w:sz w:val="24"/>
          <w:szCs w:val="24"/>
        </w:rPr>
      </w:pPr>
      <w:r w:rsidRPr="00A26918">
        <w:rPr>
          <w:rFonts w:ascii="Segoe UI" w:eastAsia="Times New Roman" w:hAnsi="Segoe UI" w:cs="Segoe UI"/>
          <w:color w:val="000000"/>
          <w:sz w:val="24"/>
          <w:szCs w:val="24"/>
        </w:rPr>
        <w:br/>
      </w:r>
      <w:r w:rsidRPr="00A26918">
        <w:rPr>
          <w:rFonts w:ascii="Segoe UI" w:eastAsia="Times New Roman" w:hAnsi="Segoe UI" w:cs="Segoe UI"/>
          <w:color w:val="000000"/>
          <w:sz w:val="24"/>
          <w:szCs w:val="24"/>
        </w:rPr>
        <w:br/>
      </w:r>
    </w:p>
    <w:p w:rsidR="00A74BA2" w:rsidRDefault="00A74BA2" w:rsidP="00A74BA2">
      <w:pPr>
        <w:rPr>
          <w:rFonts w:ascii="Segoe UI Black" w:hAnsi="Segoe UI Black"/>
          <w:sz w:val="28"/>
          <w:szCs w:val="28"/>
        </w:rPr>
      </w:pPr>
      <w:r>
        <w:rPr>
          <w:rFonts w:ascii="Segoe UI Black" w:hAnsi="Segoe UI Black"/>
          <w:sz w:val="28"/>
          <w:szCs w:val="28"/>
        </w:rPr>
        <w:t>Neighbor Contact</w:t>
      </w:r>
    </w:p>
    <w:p w:rsidR="00A74BA2" w:rsidRPr="005724D6" w:rsidRDefault="00A74BA2" w:rsidP="00A74BA2">
      <w:pPr>
        <w:spacing w:after="0" w:line="240" w:lineRule="auto"/>
        <w:rPr>
          <w:rFonts w:ascii="Segoe UI" w:eastAsia="Times New Roman" w:hAnsi="Segoe UI" w:cs="Segoe UI"/>
          <w:color w:val="000000"/>
          <w:sz w:val="24"/>
          <w:szCs w:val="24"/>
        </w:rPr>
      </w:pPr>
      <w:r w:rsidRPr="005724D6">
        <w:rPr>
          <w:rFonts w:ascii="Segoe UI" w:eastAsia="Times New Roman" w:hAnsi="Segoe UI" w:cs="Segoe UI"/>
          <w:color w:val="000000"/>
          <w:sz w:val="24"/>
          <w:szCs w:val="24"/>
        </w:rPr>
        <w:t xml:space="preserve">Following is the Neighbor Contact Team Report </w:t>
      </w:r>
      <w:r w:rsidR="003B3F20" w:rsidRPr="005724D6">
        <w:rPr>
          <w:rFonts w:ascii="Segoe UI" w:eastAsia="Times New Roman" w:hAnsi="Segoe UI" w:cs="Segoe UI"/>
          <w:color w:val="000000"/>
          <w:sz w:val="24"/>
          <w:szCs w:val="24"/>
        </w:rPr>
        <w:t>for</w:t>
      </w:r>
      <w:r w:rsidR="003B3F20">
        <w:rPr>
          <w:rFonts w:ascii="Segoe UI" w:eastAsia="Times New Roman" w:hAnsi="Segoe UI" w:cs="Segoe UI"/>
          <w:color w:val="000000"/>
          <w:sz w:val="24"/>
          <w:szCs w:val="24"/>
        </w:rPr>
        <w:t xml:space="preserve"> 1</w:t>
      </w:r>
      <w:r w:rsidRPr="005724D6">
        <w:rPr>
          <w:rFonts w:ascii="Segoe UI" w:eastAsia="Times New Roman" w:hAnsi="Segoe UI" w:cs="Segoe UI"/>
          <w:color w:val="000000"/>
          <w:sz w:val="24"/>
          <w:szCs w:val="24"/>
        </w:rPr>
        <w:t>/8- 2/4/18</w:t>
      </w:r>
    </w:p>
    <w:p w:rsidR="00A74BA2" w:rsidRPr="005724D6" w:rsidRDefault="00A74BA2" w:rsidP="00A74BA2">
      <w:pPr>
        <w:spacing w:after="0" w:line="240" w:lineRule="auto"/>
        <w:rPr>
          <w:rFonts w:ascii="Segoe UI" w:eastAsia="Times New Roman" w:hAnsi="Segoe UI" w:cs="Segoe UI"/>
          <w:color w:val="000000"/>
          <w:sz w:val="24"/>
          <w:szCs w:val="24"/>
        </w:rPr>
      </w:pPr>
    </w:p>
    <w:p w:rsidR="00A74BA2" w:rsidRPr="005724D6" w:rsidRDefault="00A74BA2" w:rsidP="00A74BA2">
      <w:pPr>
        <w:spacing w:after="0" w:line="240" w:lineRule="auto"/>
        <w:rPr>
          <w:rFonts w:ascii="Segoe UI" w:eastAsia="Times New Roman" w:hAnsi="Segoe UI" w:cs="Segoe UI"/>
          <w:color w:val="000000"/>
          <w:sz w:val="24"/>
          <w:szCs w:val="24"/>
        </w:rPr>
      </w:pPr>
      <w:r w:rsidRPr="005724D6">
        <w:rPr>
          <w:rFonts w:ascii="Segoe UI" w:eastAsia="Times New Roman" w:hAnsi="Segoe UI" w:cs="Segoe UI"/>
          <w:color w:val="000000"/>
          <w:sz w:val="24"/>
          <w:szCs w:val="24"/>
        </w:rPr>
        <w:t># Neighbor Contacts = 3</w:t>
      </w:r>
      <w:r>
        <w:rPr>
          <w:rFonts w:ascii="Segoe UI" w:eastAsia="Times New Roman" w:hAnsi="Segoe UI" w:cs="Segoe UI"/>
          <w:color w:val="000000"/>
          <w:sz w:val="24"/>
          <w:szCs w:val="24"/>
        </w:rPr>
        <w:t>5</w:t>
      </w:r>
    </w:p>
    <w:p w:rsidR="00A74BA2" w:rsidRPr="005724D6" w:rsidRDefault="00A74BA2" w:rsidP="00A74BA2">
      <w:pPr>
        <w:spacing w:after="0" w:line="240" w:lineRule="auto"/>
        <w:rPr>
          <w:rFonts w:ascii="Segoe UI" w:eastAsia="Times New Roman" w:hAnsi="Segoe UI" w:cs="Segoe UI"/>
          <w:color w:val="000000"/>
          <w:sz w:val="24"/>
          <w:szCs w:val="24"/>
        </w:rPr>
      </w:pPr>
      <w:r w:rsidRPr="005724D6">
        <w:rPr>
          <w:rFonts w:ascii="Segoe UI" w:eastAsia="Times New Roman" w:hAnsi="Segoe UI" w:cs="Segoe UI"/>
          <w:color w:val="000000"/>
          <w:sz w:val="24"/>
          <w:szCs w:val="24"/>
        </w:rPr>
        <w:t xml:space="preserve"># in Households Helped = </w:t>
      </w:r>
      <w:r>
        <w:rPr>
          <w:rFonts w:ascii="Segoe UI" w:eastAsia="Times New Roman" w:hAnsi="Segoe UI" w:cs="Segoe UI"/>
          <w:color w:val="000000"/>
          <w:sz w:val="24"/>
          <w:szCs w:val="24"/>
        </w:rPr>
        <w:t>4</w:t>
      </w:r>
      <w:r w:rsidRPr="005724D6">
        <w:rPr>
          <w:rFonts w:ascii="Segoe UI" w:eastAsia="Times New Roman" w:hAnsi="Segoe UI" w:cs="Segoe UI"/>
          <w:color w:val="000000"/>
          <w:sz w:val="24"/>
          <w:szCs w:val="24"/>
        </w:rPr>
        <w:t>3</w:t>
      </w:r>
    </w:p>
    <w:p w:rsidR="00A74BA2" w:rsidRPr="005724D6" w:rsidRDefault="00A74BA2" w:rsidP="00A74BA2">
      <w:pPr>
        <w:spacing w:after="0" w:line="240" w:lineRule="auto"/>
        <w:rPr>
          <w:rFonts w:ascii="Segoe UI" w:eastAsia="Times New Roman" w:hAnsi="Segoe UI" w:cs="Segoe UI"/>
          <w:color w:val="000000"/>
          <w:sz w:val="24"/>
          <w:szCs w:val="24"/>
        </w:rPr>
      </w:pPr>
      <w:r w:rsidRPr="005724D6">
        <w:rPr>
          <w:rFonts w:ascii="Segoe UI" w:eastAsia="Times New Roman" w:hAnsi="Segoe UI" w:cs="Segoe UI"/>
          <w:color w:val="000000"/>
          <w:sz w:val="24"/>
          <w:szCs w:val="24"/>
        </w:rPr>
        <w:t xml:space="preserve"># Home Visits = </w:t>
      </w:r>
      <w:r>
        <w:rPr>
          <w:rFonts w:ascii="Segoe UI" w:eastAsia="Times New Roman" w:hAnsi="Segoe UI" w:cs="Segoe UI"/>
          <w:color w:val="000000"/>
          <w:sz w:val="24"/>
          <w:szCs w:val="24"/>
        </w:rPr>
        <w:t>3</w:t>
      </w:r>
      <w:r w:rsidRPr="005724D6">
        <w:rPr>
          <w:rFonts w:ascii="Segoe UI" w:eastAsia="Times New Roman" w:hAnsi="Segoe UI" w:cs="Segoe UI"/>
          <w:color w:val="000000"/>
          <w:sz w:val="24"/>
          <w:szCs w:val="24"/>
        </w:rPr>
        <w:t xml:space="preserve"> and </w:t>
      </w:r>
      <w:r>
        <w:rPr>
          <w:rFonts w:ascii="Segoe UI" w:eastAsia="Times New Roman" w:hAnsi="Segoe UI" w:cs="Segoe UI"/>
          <w:color w:val="000000"/>
          <w:sz w:val="24"/>
          <w:szCs w:val="24"/>
        </w:rPr>
        <w:t>6</w:t>
      </w:r>
      <w:r w:rsidRPr="005724D6">
        <w:rPr>
          <w:rFonts w:ascii="Segoe UI" w:eastAsia="Times New Roman" w:hAnsi="Segoe UI" w:cs="Segoe UI"/>
          <w:color w:val="000000"/>
          <w:sz w:val="24"/>
          <w:szCs w:val="24"/>
        </w:rPr>
        <w:t xml:space="preserve"> pending</w:t>
      </w:r>
    </w:p>
    <w:p w:rsidR="00A74BA2" w:rsidRPr="005724D6" w:rsidRDefault="00A74BA2" w:rsidP="00A74BA2">
      <w:pPr>
        <w:spacing w:after="0" w:line="240" w:lineRule="auto"/>
        <w:rPr>
          <w:rFonts w:ascii="Segoe UI" w:eastAsia="Times New Roman" w:hAnsi="Segoe UI" w:cs="Segoe UI"/>
          <w:color w:val="000000"/>
          <w:sz w:val="24"/>
          <w:szCs w:val="24"/>
        </w:rPr>
      </w:pPr>
      <w:r w:rsidRPr="005724D6">
        <w:rPr>
          <w:rFonts w:ascii="Segoe UI" w:eastAsia="Times New Roman" w:hAnsi="Segoe UI" w:cs="Segoe UI"/>
          <w:color w:val="000000"/>
          <w:sz w:val="24"/>
          <w:szCs w:val="24"/>
        </w:rPr>
        <w:t>$$ allocated = $</w:t>
      </w:r>
      <w:r w:rsidRPr="009935FF">
        <w:rPr>
          <w:rFonts w:ascii="Segoe UI" w:eastAsia="Times New Roman" w:hAnsi="Segoe UI" w:cs="Segoe UI"/>
          <w:color w:val="000000"/>
          <w:sz w:val="24"/>
          <w:szCs w:val="24"/>
        </w:rPr>
        <w:t>2,659.86</w:t>
      </w:r>
    </w:p>
    <w:p w:rsidR="00A74BA2" w:rsidRPr="005724D6" w:rsidRDefault="00A74BA2" w:rsidP="00A74BA2">
      <w:pPr>
        <w:spacing w:after="0" w:line="240" w:lineRule="auto"/>
        <w:rPr>
          <w:rFonts w:ascii="Segoe UI" w:eastAsia="Times New Roman" w:hAnsi="Segoe UI" w:cs="Segoe UI"/>
          <w:color w:val="000000"/>
          <w:sz w:val="24"/>
          <w:szCs w:val="24"/>
        </w:rPr>
      </w:pPr>
    </w:p>
    <w:p w:rsidR="00A74BA2" w:rsidRDefault="00A74BA2" w:rsidP="00A74BA2">
      <w:pPr>
        <w:rPr>
          <w:rFonts w:ascii="Segoe UI Black" w:hAnsi="Segoe UI Black"/>
          <w:sz w:val="28"/>
          <w:szCs w:val="28"/>
        </w:rPr>
      </w:pPr>
    </w:p>
    <w:p w:rsidR="00A74BA2" w:rsidRDefault="00A74BA2">
      <w:pPr>
        <w:rPr>
          <w:rFonts w:ascii="Segoe UI Black" w:hAnsi="Segoe UI Black"/>
          <w:sz w:val="28"/>
          <w:szCs w:val="28"/>
        </w:rPr>
      </w:pPr>
      <w:r>
        <w:rPr>
          <w:rFonts w:ascii="Segoe UI Black" w:hAnsi="Segoe UI Black"/>
          <w:sz w:val="28"/>
          <w:szCs w:val="28"/>
        </w:rPr>
        <w:br w:type="page"/>
      </w:r>
    </w:p>
    <w:p w:rsidR="00A74BA2" w:rsidRDefault="00A74BA2" w:rsidP="00A74BA2">
      <w:pPr>
        <w:rPr>
          <w:rFonts w:ascii="Segoe UI Black" w:hAnsi="Segoe UI Black"/>
          <w:sz w:val="28"/>
          <w:szCs w:val="28"/>
        </w:rPr>
      </w:pPr>
      <w:r>
        <w:rPr>
          <w:rFonts w:ascii="Segoe UI Black" w:hAnsi="Segoe UI Black"/>
          <w:sz w:val="28"/>
          <w:szCs w:val="28"/>
        </w:rPr>
        <w:lastRenderedPageBreak/>
        <w:t>Food Pantry Detailed Reports</w:t>
      </w:r>
    </w:p>
    <w:p w:rsidR="00A74BA2" w:rsidRDefault="00A74BA2" w:rsidP="00A74BA2">
      <w:pPr>
        <w:rPr>
          <w:rFonts w:ascii="Segoe UI Black" w:hAnsi="Segoe UI Black"/>
          <w:noProof/>
          <w:sz w:val="28"/>
          <w:szCs w:val="28"/>
        </w:rPr>
      </w:pPr>
      <w:r>
        <w:rPr>
          <w:noProof/>
        </w:rPr>
        <w:drawing>
          <wp:inline distT="0" distB="0" distL="0" distR="0" wp14:anchorId="59A6B8FF" wp14:editId="6C13FB95">
            <wp:extent cx="5330952" cy="3895344"/>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0952" cy="3895344"/>
                    </a:xfrm>
                    <a:prstGeom prst="rect">
                      <a:avLst/>
                    </a:prstGeom>
                  </pic:spPr>
                </pic:pic>
              </a:graphicData>
            </a:graphic>
          </wp:inline>
        </w:drawing>
      </w:r>
      <w:r>
        <w:rPr>
          <w:noProof/>
        </w:rPr>
        <w:drawing>
          <wp:inline distT="0" distB="0" distL="0" distR="0" wp14:anchorId="55A76103" wp14:editId="1141A0DC">
            <wp:extent cx="5330952" cy="38862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0952" cy="3886200"/>
                    </a:xfrm>
                    <a:prstGeom prst="rect">
                      <a:avLst/>
                    </a:prstGeom>
                  </pic:spPr>
                </pic:pic>
              </a:graphicData>
            </a:graphic>
          </wp:inline>
        </w:drawing>
      </w:r>
    </w:p>
    <w:p w:rsidR="00A74BA2" w:rsidRDefault="00A74BA2" w:rsidP="00A74BA2">
      <w:pPr>
        <w:rPr>
          <w:rFonts w:ascii="Segoe UI Black" w:hAnsi="Segoe UI Black"/>
          <w:noProof/>
          <w:sz w:val="28"/>
          <w:szCs w:val="28"/>
        </w:rPr>
      </w:pPr>
      <w:r>
        <w:rPr>
          <w:noProof/>
        </w:rPr>
        <w:lastRenderedPageBreak/>
        <w:drawing>
          <wp:inline distT="0" distB="0" distL="0" distR="0" wp14:anchorId="1DC4D990" wp14:editId="23DB2149">
            <wp:extent cx="5330952" cy="38862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0952" cy="3886200"/>
                    </a:xfrm>
                    <a:prstGeom prst="rect">
                      <a:avLst/>
                    </a:prstGeom>
                  </pic:spPr>
                </pic:pic>
              </a:graphicData>
            </a:graphic>
          </wp:inline>
        </w:drawing>
      </w:r>
    </w:p>
    <w:p w:rsidR="00A74BA2" w:rsidRPr="00A26918" w:rsidRDefault="00A74BA2" w:rsidP="00A74BA2">
      <w:pPr>
        <w:rPr>
          <w:rFonts w:ascii="Segoe UI Black" w:hAnsi="Segoe UI Black"/>
          <w:sz w:val="28"/>
          <w:szCs w:val="28"/>
        </w:rPr>
      </w:pPr>
      <w:r>
        <w:rPr>
          <w:noProof/>
        </w:rPr>
        <w:drawing>
          <wp:inline distT="0" distB="0" distL="0" distR="0" wp14:anchorId="2898BB4C" wp14:editId="06561AEB">
            <wp:extent cx="5219700" cy="50579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24257" cy="515930"/>
                    </a:xfrm>
                    <a:prstGeom prst="rect">
                      <a:avLst/>
                    </a:prstGeom>
                  </pic:spPr>
                </pic:pic>
              </a:graphicData>
            </a:graphic>
          </wp:inline>
        </w:drawing>
      </w:r>
    </w:p>
    <w:p w:rsidR="00A74BA2" w:rsidRDefault="00A74BA2" w:rsidP="00A74BA2">
      <w:pPr>
        <w:spacing w:after="0" w:line="240" w:lineRule="auto"/>
        <w:rPr>
          <w:rFonts w:ascii="Segoe UI" w:eastAsia="Times New Roman" w:hAnsi="Segoe UI" w:cs="Segoe UI"/>
          <w:color w:val="000000"/>
          <w:sz w:val="24"/>
          <w:szCs w:val="24"/>
        </w:rPr>
      </w:pPr>
    </w:p>
    <w:p w:rsidR="00A74BA2" w:rsidRPr="002A1696" w:rsidRDefault="00A74BA2" w:rsidP="00A74BA2">
      <w:pPr>
        <w:spacing w:after="0" w:line="240" w:lineRule="auto"/>
        <w:rPr>
          <w:rFonts w:ascii="Segoe UI" w:eastAsia="Times New Roman" w:hAnsi="Segoe UI" w:cs="Segoe UI"/>
          <w:color w:val="000000"/>
          <w:sz w:val="24"/>
          <w:szCs w:val="24"/>
        </w:rPr>
      </w:pPr>
      <w:r>
        <w:rPr>
          <w:noProof/>
        </w:rPr>
        <w:drawing>
          <wp:inline distT="0" distB="0" distL="0" distR="0" wp14:anchorId="305367B6" wp14:editId="0ABE8FC1">
            <wp:extent cx="5943600" cy="34010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401060"/>
                    </a:xfrm>
                    <a:prstGeom prst="rect">
                      <a:avLst/>
                    </a:prstGeom>
                  </pic:spPr>
                </pic:pic>
              </a:graphicData>
            </a:graphic>
          </wp:inline>
        </w:drawing>
      </w:r>
    </w:p>
    <w:p w:rsidR="00A74BA2" w:rsidRDefault="00DE0688" w:rsidP="00A74BA2">
      <w:pPr>
        <w:rPr>
          <w:rFonts w:cstheme="minorHAnsi"/>
          <w:sz w:val="24"/>
          <w:szCs w:val="24"/>
        </w:rPr>
      </w:pPr>
      <w:r>
        <w:rPr>
          <w:rFonts w:cstheme="minorHAnsi"/>
          <w:noProof/>
          <w:sz w:val="24"/>
          <w:szCs w:val="24"/>
        </w:rPr>
        <w:lastRenderedPageBreak/>
        <w:drawing>
          <wp:anchor distT="0" distB="0" distL="114300" distR="114300" simplePos="0" relativeHeight="251660288" behindDoc="0" locked="0" layoutInCell="1" allowOverlap="1">
            <wp:simplePos x="0" y="0"/>
            <wp:positionH relativeFrom="column">
              <wp:posOffset>-666749</wp:posOffset>
            </wp:positionH>
            <wp:positionV relativeFrom="paragraph">
              <wp:posOffset>0</wp:posOffset>
            </wp:positionV>
            <wp:extent cx="6978266" cy="92240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S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82749" cy="9229936"/>
                    </a:xfrm>
                    <a:prstGeom prst="rect">
                      <a:avLst/>
                    </a:prstGeom>
                  </pic:spPr>
                </pic:pic>
              </a:graphicData>
            </a:graphic>
            <wp14:sizeRelH relativeFrom="margin">
              <wp14:pctWidth>0</wp14:pctWidth>
            </wp14:sizeRelH>
            <wp14:sizeRelV relativeFrom="margin">
              <wp14:pctHeight>0</wp14:pctHeight>
            </wp14:sizeRelV>
          </wp:anchor>
        </w:drawing>
      </w:r>
    </w:p>
    <w:p w:rsidR="00746ACC" w:rsidRDefault="00A74BA2" w:rsidP="00A74BA2">
      <w:pPr>
        <w:rPr>
          <w:rFonts w:ascii="Segoe UI Black" w:hAnsi="Segoe UI Black"/>
          <w:sz w:val="28"/>
          <w:szCs w:val="28"/>
        </w:rPr>
      </w:pPr>
      <w:r>
        <w:rPr>
          <w:rFonts w:ascii="Segoe UI Black" w:hAnsi="Segoe UI Black"/>
          <w:sz w:val="28"/>
          <w:szCs w:val="28"/>
        </w:rPr>
        <w:lastRenderedPageBreak/>
        <w:t xml:space="preserve"> </w:t>
      </w:r>
    </w:p>
    <w:sectPr w:rsidR="00746ACC" w:rsidSect="00B664E1">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C5B" w:rsidRDefault="006D7C5B">
      <w:pPr>
        <w:spacing w:after="0" w:line="240" w:lineRule="auto"/>
      </w:pPr>
      <w:r>
        <w:separator/>
      </w:r>
    </w:p>
  </w:endnote>
  <w:endnote w:type="continuationSeparator" w:id="0">
    <w:p w:rsidR="006D7C5B" w:rsidRDefault="006D7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Black">
    <w:panose1 w:val="020B0A02040204020203"/>
    <w:charset w:val="00"/>
    <w:family w:val="swiss"/>
    <w:pitch w:val="variable"/>
    <w:sig w:usb0="E10002FF" w:usb1="4000E4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3439659"/>
      <w:docPartObj>
        <w:docPartGallery w:val="Page Numbers (Bottom of Page)"/>
        <w:docPartUnique/>
      </w:docPartObj>
    </w:sdtPr>
    <w:sdtEndPr>
      <w:rPr>
        <w:noProof/>
      </w:rPr>
    </w:sdtEndPr>
    <w:sdtContent>
      <w:p w:rsidR="00871564" w:rsidRDefault="00B70907">
        <w:pPr>
          <w:pStyle w:val="Footer"/>
        </w:pPr>
        <w:r>
          <w:fldChar w:fldCharType="begin"/>
        </w:r>
        <w:r>
          <w:instrText xml:space="preserve"> PAGE   \* MERGEFORMAT </w:instrText>
        </w:r>
        <w:r>
          <w:fldChar w:fldCharType="separate"/>
        </w:r>
        <w:r w:rsidR="003B3F20">
          <w:rPr>
            <w:noProof/>
          </w:rPr>
          <w:t>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C5B" w:rsidRDefault="006D7C5B">
      <w:pPr>
        <w:spacing w:after="0" w:line="240" w:lineRule="auto"/>
      </w:pPr>
      <w:r>
        <w:separator/>
      </w:r>
    </w:p>
  </w:footnote>
  <w:footnote w:type="continuationSeparator" w:id="0">
    <w:p w:rsidR="006D7C5B" w:rsidRDefault="006D7C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84607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D489A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60671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21AE55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E48FE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FD080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E5EF0F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98407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2F6D1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7FC19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D3FA2"/>
    <w:multiLevelType w:val="multilevel"/>
    <w:tmpl w:val="B2121200"/>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b w:val="0"/>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1" w15:restartNumberingAfterBreak="0">
    <w:nsid w:val="0B352325"/>
    <w:multiLevelType w:val="hybridMultilevel"/>
    <w:tmpl w:val="669A968C"/>
    <w:lvl w:ilvl="0" w:tplc="116A6778">
      <w:start w:val="1"/>
      <w:numFmt w:val="upp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4862E3"/>
    <w:multiLevelType w:val="hybridMultilevel"/>
    <w:tmpl w:val="EF842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3D0498"/>
    <w:multiLevelType w:val="hybridMultilevel"/>
    <w:tmpl w:val="E236C0D8"/>
    <w:lvl w:ilvl="0" w:tplc="D4181CD0">
      <w:start w:val="1"/>
      <w:numFmt w:val="lowerLetter"/>
      <w:pStyle w:val="Heading3"/>
      <w:lvlText w:val="%1."/>
      <w:lvlJc w:val="left"/>
      <w:pPr>
        <w:ind w:left="540" w:hanging="360"/>
      </w:pPr>
      <w:rPr>
        <w:rFonts w:hint="default"/>
        <w:u w:val="none"/>
      </w:rPr>
    </w:lvl>
    <w:lvl w:ilvl="1" w:tplc="4F5E2CF0">
      <w:start w:val="1"/>
      <w:numFmt w:val="lowerLetter"/>
      <w:lvlText w:val="%2."/>
      <w:lvlJc w:val="left"/>
      <w:pPr>
        <w:ind w:left="360" w:hanging="360"/>
      </w:pPr>
      <w:rPr>
        <w:rFonts w:ascii="Arial" w:eastAsiaTheme="minorHAnsi" w:hAnsi="Arial"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CC166B"/>
    <w:multiLevelType w:val="hybridMultilevel"/>
    <w:tmpl w:val="66346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FE565E7"/>
    <w:multiLevelType w:val="hybridMultilevel"/>
    <w:tmpl w:val="3A343E3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50A45EAA"/>
    <w:multiLevelType w:val="multilevel"/>
    <w:tmpl w:val="3288FA86"/>
    <w:lvl w:ilvl="0">
      <w:start w:val="1"/>
      <w:numFmt w:val="upperRoman"/>
      <w:pStyle w:val="Heading2"/>
      <w:lvlText w:val="%1."/>
      <w:lvlJc w:val="left"/>
      <w:pPr>
        <w:ind w:left="360" w:hanging="360"/>
      </w:pPr>
      <w:rPr>
        <w:rFonts w:hint="default"/>
      </w:rPr>
    </w:lvl>
    <w:lvl w:ilvl="1">
      <w:start w:val="1"/>
      <w:numFmt w:val="lowerLetter"/>
      <w:pStyle w:val="Heading4"/>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7" w15:restartNumberingAfterBreak="0">
    <w:nsid w:val="52BA73BC"/>
    <w:multiLevelType w:val="hybridMultilevel"/>
    <w:tmpl w:val="9DF8BD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3B05ED1"/>
    <w:multiLevelType w:val="hybridMultilevel"/>
    <w:tmpl w:val="74986AFA"/>
    <w:lvl w:ilvl="0" w:tplc="116A6778">
      <w:start w:val="1"/>
      <w:numFmt w:val="upperRoman"/>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57788E"/>
    <w:multiLevelType w:val="hybridMultilevel"/>
    <w:tmpl w:val="7FEAC20A"/>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0" w15:restartNumberingAfterBreak="0">
    <w:nsid w:val="5AF40C3F"/>
    <w:multiLevelType w:val="hybridMultilevel"/>
    <w:tmpl w:val="8A9640D4"/>
    <w:lvl w:ilvl="0" w:tplc="04090013">
      <w:start w:val="1"/>
      <w:numFmt w:val="upperRoman"/>
      <w:lvlText w:val="%1."/>
      <w:lvlJc w:val="righ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952FCB"/>
    <w:multiLevelType w:val="hybridMultilevel"/>
    <w:tmpl w:val="B4245C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9D1AD5"/>
    <w:multiLevelType w:val="multilevel"/>
    <w:tmpl w:val="17A0CA5C"/>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b w:val="0"/>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23" w15:restartNumberingAfterBreak="0">
    <w:nsid w:val="7090204A"/>
    <w:multiLevelType w:val="hybridMultilevel"/>
    <w:tmpl w:val="05BC3CD0"/>
    <w:lvl w:ilvl="0" w:tplc="7D4C3270">
      <w:start w:val="1"/>
      <w:numFmt w:val="decimal"/>
      <w:lvlText w:val="%1."/>
      <w:lvlJc w:val="left"/>
      <w:pPr>
        <w:ind w:left="540" w:hanging="360"/>
      </w:pPr>
      <w:rPr>
        <w:rFonts w:hint="default"/>
        <w:u w:val="none"/>
      </w:rPr>
    </w:lvl>
    <w:lvl w:ilvl="1" w:tplc="4F5E2CF0">
      <w:start w:val="1"/>
      <w:numFmt w:val="lowerLetter"/>
      <w:lvlText w:val="%2."/>
      <w:lvlJc w:val="left"/>
      <w:pPr>
        <w:ind w:left="360" w:hanging="360"/>
      </w:pPr>
      <w:rPr>
        <w:rFonts w:ascii="Arial" w:eastAsiaTheme="minorHAnsi" w:hAnsi="Arial"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746AF2"/>
    <w:multiLevelType w:val="hybridMultilevel"/>
    <w:tmpl w:val="67E8A30A"/>
    <w:lvl w:ilvl="0" w:tplc="3EB06F98">
      <w:start w:val="1"/>
      <w:numFmt w:val="upp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7F36BC"/>
    <w:multiLevelType w:val="hybridMultilevel"/>
    <w:tmpl w:val="942CC0FC"/>
    <w:lvl w:ilvl="0" w:tplc="8724F01A">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lvlOverride w:ilvl="0">
      <w:lvl w:ilvl="0" w:tplc="116A6778">
        <w:start w:val="1"/>
        <w:numFmt w:val="upperRoman"/>
        <w:lvlText w:val="%1."/>
        <w:lvlJc w:val="left"/>
        <w:pPr>
          <w:ind w:left="360" w:hanging="360"/>
        </w:pPr>
        <w:rPr>
          <w:rFonts w:hint="default"/>
        </w:rPr>
      </w:lvl>
    </w:lvlOverride>
    <w:lvlOverride w:ilvl="1">
      <w:lvl w:ilvl="1" w:tplc="04090019">
        <w:start w:val="1"/>
        <w:numFmt w:val="lowerLetter"/>
        <w:lvlText w:val="%2."/>
        <w:lvlJc w:val="left"/>
        <w:pPr>
          <w:ind w:left="1440" w:hanging="360"/>
        </w:pPr>
        <w:rPr>
          <w:rFonts w:hint="default"/>
        </w:rPr>
      </w:lvl>
    </w:lvlOverride>
    <w:lvlOverride w:ilvl="2">
      <w:lvl w:ilvl="2" w:tplc="0409001B">
        <w:start w:val="1"/>
        <w:numFmt w:val="lowerRoman"/>
        <w:lvlText w:val="%3."/>
        <w:lvlJc w:val="right"/>
        <w:pPr>
          <w:ind w:left="2160" w:hanging="180"/>
        </w:pPr>
        <w:rPr>
          <w:rFonts w:hint="default"/>
        </w:rPr>
      </w:lvl>
    </w:lvlOverride>
    <w:lvlOverride w:ilvl="3">
      <w:lvl w:ilvl="3" w:tplc="0409000F">
        <w:start w:val="1"/>
        <w:numFmt w:val="decimal"/>
        <w:lvlText w:val="%4."/>
        <w:lvlJc w:val="left"/>
        <w:pPr>
          <w:ind w:left="2880" w:hanging="360"/>
        </w:pPr>
        <w:rPr>
          <w:rFonts w:hint="default"/>
        </w:rPr>
      </w:lvl>
    </w:lvlOverride>
    <w:lvlOverride w:ilvl="4">
      <w:lvl w:ilvl="4" w:tplc="04090019">
        <w:start w:val="1"/>
        <w:numFmt w:val="lowerLetter"/>
        <w:lvlText w:val="%5."/>
        <w:lvlJc w:val="left"/>
        <w:pPr>
          <w:ind w:left="3600" w:hanging="360"/>
        </w:pPr>
        <w:rPr>
          <w:rFonts w:hint="default"/>
        </w:rPr>
      </w:lvl>
    </w:lvlOverride>
    <w:lvlOverride w:ilvl="5">
      <w:lvl w:ilvl="5" w:tplc="0409001B">
        <w:start w:val="1"/>
        <w:numFmt w:val="lowerRoman"/>
        <w:lvlText w:val="%6."/>
        <w:lvlJc w:val="right"/>
        <w:pPr>
          <w:ind w:left="4320" w:hanging="180"/>
        </w:pPr>
        <w:rPr>
          <w:rFonts w:hint="default"/>
        </w:rPr>
      </w:lvl>
    </w:lvlOverride>
    <w:lvlOverride w:ilvl="6">
      <w:lvl w:ilvl="6" w:tplc="0409000F">
        <w:start w:val="1"/>
        <w:numFmt w:val="decimal"/>
        <w:lvlText w:val="%7."/>
        <w:lvlJc w:val="left"/>
        <w:pPr>
          <w:ind w:left="5040" w:hanging="360"/>
        </w:pPr>
        <w:rPr>
          <w:rFonts w:hint="default"/>
        </w:rPr>
      </w:lvl>
    </w:lvlOverride>
    <w:lvlOverride w:ilvl="7">
      <w:lvl w:ilvl="7" w:tplc="04090019">
        <w:start w:val="1"/>
        <w:numFmt w:val="lowerLetter"/>
        <w:lvlText w:val="%8."/>
        <w:lvlJc w:val="left"/>
        <w:pPr>
          <w:ind w:left="5760" w:hanging="360"/>
        </w:pPr>
        <w:rPr>
          <w:rFonts w:hint="default"/>
        </w:rPr>
      </w:lvl>
    </w:lvlOverride>
    <w:lvlOverride w:ilvl="8">
      <w:lvl w:ilvl="8" w:tplc="0409001B">
        <w:start w:val="1"/>
        <w:numFmt w:val="lowerRoman"/>
        <w:lvlText w:val="%9."/>
        <w:lvlJc w:val="right"/>
        <w:pPr>
          <w:ind w:left="6480" w:hanging="180"/>
        </w:pPr>
        <w:rPr>
          <w:rFonts w:hint="default"/>
        </w:rPr>
      </w:lvl>
    </w:lvlOverride>
  </w:num>
  <w:num w:numId="14">
    <w:abstractNumId w:val="18"/>
  </w:num>
  <w:num w:numId="15">
    <w:abstractNumId w:val="16"/>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16"/>
  </w:num>
  <w:num w:numId="19">
    <w:abstractNumId w:val="16"/>
  </w:num>
  <w:num w:numId="20">
    <w:abstractNumId w:val="16"/>
  </w:num>
  <w:num w:numId="21">
    <w:abstractNumId w:val="16"/>
  </w:num>
  <w:num w:numId="22">
    <w:abstractNumId w:val="16"/>
  </w:num>
  <w:num w:numId="23">
    <w:abstractNumId w:val="16"/>
  </w:num>
  <w:num w:numId="24">
    <w:abstractNumId w:val="12"/>
  </w:num>
  <w:num w:numId="25">
    <w:abstractNumId w:val="25"/>
  </w:num>
  <w:num w:numId="26">
    <w:abstractNumId w:val="17"/>
  </w:num>
  <w:num w:numId="27">
    <w:abstractNumId w:val="10"/>
  </w:num>
  <w:num w:numId="28">
    <w:abstractNumId w:val="22"/>
  </w:num>
  <w:num w:numId="29">
    <w:abstractNumId w:val="20"/>
  </w:num>
  <w:num w:numId="30">
    <w:abstractNumId w:val="16"/>
  </w:num>
  <w:num w:numId="31">
    <w:abstractNumId w:val="13"/>
  </w:num>
  <w:num w:numId="32">
    <w:abstractNumId w:val="13"/>
    <w:lvlOverride w:ilvl="0">
      <w:startOverride w:val="1"/>
    </w:lvlOverride>
  </w:num>
  <w:num w:numId="33">
    <w:abstractNumId w:val="15"/>
  </w:num>
  <w:num w:numId="34">
    <w:abstractNumId w:val="14"/>
  </w:num>
  <w:num w:numId="35">
    <w:abstractNumId w:val="19"/>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C7A"/>
    <w:rsid w:val="00014235"/>
    <w:rsid w:val="00050BB0"/>
    <w:rsid w:val="00056576"/>
    <w:rsid w:val="000A0546"/>
    <w:rsid w:val="000A1142"/>
    <w:rsid w:val="000A7325"/>
    <w:rsid w:val="000C0C1E"/>
    <w:rsid w:val="000D6A5F"/>
    <w:rsid w:val="00141DF6"/>
    <w:rsid w:val="00153516"/>
    <w:rsid w:val="0015734E"/>
    <w:rsid w:val="0018122C"/>
    <w:rsid w:val="0019363D"/>
    <w:rsid w:val="001A3B47"/>
    <w:rsid w:val="001B6789"/>
    <w:rsid w:val="001C0679"/>
    <w:rsid w:val="001C7950"/>
    <w:rsid w:val="001E27FA"/>
    <w:rsid w:val="001E2CD4"/>
    <w:rsid w:val="001E486E"/>
    <w:rsid w:val="00230EA2"/>
    <w:rsid w:val="0024561E"/>
    <w:rsid w:val="0024765B"/>
    <w:rsid w:val="0025280C"/>
    <w:rsid w:val="00254F52"/>
    <w:rsid w:val="00262770"/>
    <w:rsid w:val="00293908"/>
    <w:rsid w:val="002C33B0"/>
    <w:rsid w:val="00354D97"/>
    <w:rsid w:val="00354EC8"/>
    <w:rsid w:val="00392287"/>
    <w:rsid w:val="00393EE6"/>
    <w:rsid w:val="0039563B"/>
    <w:rsid w:val="003B3F20"/>
    <w:rsid w:val="00422DAA"/>
    <w:rsid w:val="00436515"/>
    <w:rsid w:val="0046354D"/>
    <w:rsid w:val="00477E18"/>
    <w:rsid w:val="0048201B"/>
    <w:rsid w:val="004A10F9"/>
    <w:rsid w:val="004A7250"/>
    <w:rsid w:val="004B5CDC"/>
    <w:rsid w:val="004C0BDA"/>
    <w:rsid w:val="004E2E75"/>
    <w:rsid w:val="0052521F"/>
    <w:rsid w:val="005263C2"/>
    <w:rsid w:val="00577984"/>
    <w:rsid w:val="0058461C"/>
    <w:rsid w:val="005906C6"/>
    <w:rsid w:val="00595684"/>
    <w:rsid w:val="005B6541"/>
    <w:rsid w:val="005D010A"/>
    <w:rsid w:val="005F7944"/>
    <w:rsid w:val="005F7D4F"/>
    <w:rsid w:val="00616134"/>
    <w:rsid w:val="00617BBF"/>
    <w:rsid w:val="00630C97"/>
    <w:rsid w:val="00652220"/>
    <w:rsid w:val="006578D8"/>
    <w:rsid w:val="006A3F97"/>
    <w:rsid w:val="006D3BB5"/>
    <w:rsid w:val="006D7C5B"/>
    <w:rsid w:val="006E6444"/>
    <w:rsid w:val="006F26F9"/>
    <w:rsid w:val="00715AF9"/>
    <w:rsid w:val="00715E99"/>
    <w:rsid w:val="00746ACC"/>
    <w:rsid w:val="0075050B"/>
    <w:rsid w:val="00754230"/>
    <w:rsid w:val="00772170"/>
    <w:rsid w:val="0078323B"/>
    <w:rsid w:val="007B3246"/>
    <w:rsid w:val="007D182D"/>
    <w:rsid w:val="00803DCD"/>
    <w:rsid w:val="00804FE2"/>
    <w:rsid w:val="0081175A"/>
    <w:rsid w:val="008333FA"/>
    <w:rsid w:val="008400D4"/>
    <w:rsid w:val="008611FC"/>
    <w:rsid w:val="00866060"/>
    <w:rsid w:val="0087049F"/>
    <w:rsid w:val="00871564"/>
    <w:rsid w:val="00880F90"/>
    <w:rsid w:val="008B5598"/>
    <w:rsid w:val="008E0E1C"/>
    <w:rsid w:val="008E14FA"/>
    <w:rsid w:val="008E20D1"/>
    <w:rsid w:val="0094533D"/>
    <w:rsid w:val="00980307"/>
    <w:rsid w:val="0099341A"/>
    <w:rsid w:val="009B62FD"/>
    <w:rsid w:val="009C33CD"/>
    <w:rsid w:val="009E2B3A"/>
    <w:rsid w:val="009E3B53"/>
    <w:rsid w:val="009F31F8"/>
    <w:rsid w:val="00A135DD"/>
    <w:rsid w:val="00A37036"/>
    <w:rsid w:val="00A469FF"/>
    <w:rsid w:val="00A55780"/>
    <w:rsid w:val="00A648A4"/>
    <w:rsid w:val="00A71359"/>
    <w:rsid w:val="00A74BA2"/>
    <w:rsid w:val="00A813E5"/>
    <w:rsid w:val="00A85492"/>
    <w:rsid w:val="00AB7533"/>
    <w:rsid w:val="00AD476D"/>
    <w:rsid w:val="00B664E1"/>
    <w:rsid w:val="00B70907"/>
    <w:rsid w:val="00BD7084"/>
    <w:rsid w:val="00C61A80"/>
    <w:rsid w:val="00C70048"/>
    <w:rsid w:val="00C71666"/>
    <w:rsid w:val="00C74BF8"/>
    <w:rsid w:val="00C86708"/>
    <w:rsid w:val="00C955DF"/>
    <w:rsid w:val="00CA2F7F"/>
    <w:rsid w:val="00CC24E3"/>
    <w:rsid w:val="00CE4535"/>
    <w:rsid w:val="00CE61AA"/>
    <w:rsid w:val="00D03BF4"/>
    <w:rsid w:val="00D03F37"/>
    <w:rsid w:val="00D22943"/>
    <w:rsid w:val="00D32841"/>
    <w:rsid w:val="00D47E52"/>
    <w:rsid w:val="00D53F7E"/>
    <w:rsid w:val="00D5710D"/>
    <w:rsid w:val="00D6171E"/>
    <w:rsid w:val="00D741EA"/>
    <w:rsid w:val="00D90EA3"/>
    <w:rsid w:val="00DA61A7"/>
    <w:rsid w:val="00DC4C7A"/>
    <w:rsid w:val="00DD156D"/>
    <w:rsid w:val="00DE0688"/>
    <w:rsid w:val="00DF4F34"/>
    <w:rsid w:val="00E16E3F"/>
    <w:rsid w:val="00E35A01"/>
    <w:rsid w:val="00E40E4A"/>
    <w:rsid w:val="00E47109"/>
    <w:rsid w:val="00E5063C"/>
    <w:rsid w:val="00E84C0D"/>
    <w:rsid w:val="00EA5455"/>
    <w:rsid w:val="00EB12BA"/>
    <w:rsid w:val="00EB2BFD"/>
    <w:rsid w:val="00EC7943"/>
    <w:rsid w:val="00EE6BCB"/>
    <w:rsid w:val="00EF10AA"/>
    <w:rsid w:val="00F01032"/>
    <w:rsid w:val="00FA0DF6"/>
    <w:rsid w:val="00FB1EB5"/>
    <w:rsid w:val="00FB681D"/>
    <w:rsid w:val="00FB68B8"/>
    <w:rsid w:val="00FD151E"/>
    <w:rsid w:val="00FF22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55E2BA9-71BA-4E0B-8FC1-3105C7DBF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12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4" w:qFormat="1"/>
    <w:lsdException w:name="List Continue 2" w:uiPriority="4"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uiPriority="4"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492"/>
  </w:style>
  <w:style w:type="paragraph" w:styleId="Heading1">
    <w:name w:val="heading 1"/>
    <w:basedOn w:val="Normal"/>
    <w:uiPriority w:val="3"/>
    <w:qFormat/>
    <w:pPr>
      <w:outlineLvl w:val="0"/>
    </w:pPr>
    <w:rPr>
      <w:i/>
    </w:rPr>
  </w:style>
  <w:style w:type="paragraph" w:styleId="Heading2">
    <w:name w:val="heading 2"/>
    <w:basedOn w:val="Normal"/>
    <w:next w:val="Normal"/>
    <w:link w:val="Heading2Char"/>
    <w:uiPriority w:val="3"/>
    <w:unhideWhenUsed/>
    <w:qFormat/>
    <w:pPr>
      <w:numPr>
        <w:numId w:val="15"/>
      </w:numPr>
      <w:spacing w:before="240"/>
      <w:outlineLvl w:val="1"/>
    </w:pPr>
    <w:rPr>
      <w:b/>
    </w:rPr>
  </w:style>
  <w:style w:type="paragraph" w:styleId="Heading3">
    <w:name w:val="heading 3"/>
    <w:basedOn w:val="Normal"/>
    <w:next w:val="ListContinue"/>
    <w:link w:val="Heading3Char"/>
    <w:autoRedefine/>
    <w:uiPriority w:val="3"/>
    <w:unhideWhenUsed/>
    <w:qFormat/>
    <w:rsid w:val="004B5CDC"/>
    <w:pPr>
      <w:widowControl w:val="0"/>
      <w:numPr>
        <w:numId w:val="31"/>
      </w:numPr>
      <w:spacing w:before="120"/>
      <w:outlineLvl w:val="2"/>
    </w:pPr>
    <w:rPr>
      <w:rFonts w:asciiTheme="majorHAnsi" w:eastAsiaTheme="majorEastAsia" w:hAnsiTheme="majorHAnsi" w:cstheme="majorBidi"/>
      <w:szCs w:val="24"/>
    </w:rPr>
  </w:style>
  <w:style w:type="paragraph" w:styleId="Heading4">
    <w:name w:val="heading 4"/>
    <w:basedOn w:val="Normal"/>
    <w:next w:val="ListContinue2"/>
    <w:link w:val="Heading4Char"/>
    <w:autoRedefine/>
    <w:uiPriority w:val="3"/>
    <w:unhideWhenUsed/>
    <w:qFormat/>
    <w:rsid w:val="00BD7084"/>
    <w:pPr>
      <w:widowControl w:val="0"/>
      <w:numPr>
        <w:ilvl w:val="1"/>
        <w:numId w:val="15"/>
      </w:numPr>
      <w:outlineLvl w:val="3"/>
    </w:pPr>
    <w:rPr>
      <w:rFonts w:asciiTheme="majorHAnsi" w:eastAsiaTheme="majorEastAsia" w:hAnsiTheme="majorHAnsi" w:cstheme="majorBidi"/>
      <w:iCs/>
    </w:rPr>
  </w:style>
  <w:style w:type="paragraph" w:styleId="Heading5">
    <w:name w:val="heading 5"/>
    <w:basedOn w:val="Normal"/>
    <w:next w:val="Normal"/>
    <w:link w:val="Heading5Char"/>
    <w:uiPriority w:val="3"/>
    <w:semiHidden/>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3"/>
    <w:semiHidden/>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3"/>
    <w:semiHidden/>
    <w:unhideWhenUsed/>
    <w:qFormat/>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3"/>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3"/>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pPr>
      <w:spacing w:line="240" w:lineRule="auto"/>
    </w:pPr>
    <w:rPr>
      <w:rFonts w:ascii="Tahoma" w:hAnsi="Tahoma" w:cs="Tahoma"/>
      <w:sz w:val="16"/>
      <w:szCs w:val="16"/>
    </w:rPr>
  </w:style>
  <w:style w:type="paragraph" w:styleId="Title">
    <w:name w:val="Title"/>
    <w:basedOn w:val="Normal"/>
    <w:link w:val="TitleChar"/>
    <w:uiPriority w:val="1"/>
    <w:unhideWhenUsed/>
    <w:qFormat/>
    <w:rsid w:val="001A3B47"/>
    <w:pPr>
      <w:spacing w:after="0"/>
    </w:pPr>
    <w:rPr>
      <w:b/>
    </w:rPr>
  </w:style>
  <w:style w:type="paragraph" w:styleId="Subtitle">
    <w:name w:val="Subtitle"/>
    <w:basedOn w:val="Normal"/>
    <w:link w:val="SubtitleChar"/>
    <w:uiPriority w:val="2"/>
    <w:unhideWhenUsed/>
    <w:qFormat/>
    <w:rsid w:val="001A3B47"/>
    <w:pPr>
      <w:numPr>
        <w:ilvl w:val="1"/>
      </w:numPr>
      <w:spacing w:after="320"/>
      <w:contextualSpacing/>
    </w:pPr>
    <w:rPr>
      <w:rFonts w:cstheme="minorBidi"/>
    </w:rPr>
  </w:style>
  <w:style w:type="character" w:styleId="PlaceholderText">
    <w:name w:val="Placeholder Text"/>
    <w:basedOn w:val="DefaultParagraphFont"/>
    <w:uiPriority w:val="99"/>
    <w:semiHidden/>
    <w:rPr>
      <w:color w:val="808080"/>
    </w:rPr>
  </w:style>
  <w:style w:type="character" w:customStyle="1" w:styleId="BalloonTextChar">
    <w:name w:val="Balloon Text Char"/>
    <w:basedOn w:val="DefaultParagraphFont"/>
    <w:link w:val="BalloonText"/>
    <w:semiHidden/>
    <w:rPr>
      <w:rFonts w:ascii="Tahoma" w:hAnsi="Tahoma" w:cs="Tahoma"/>
      <w:sz w:val="16"/>
      <w:szCs w:val="16"/>
    </w:rPr>
  </w:style>
  <w:style w:type="character" w:customStyle="1" w:styleId="Heading2Char">
    <w:name w:val="Heading 2 Char"/>
    <w:basedOn w:val="DefaultParagraphFont"/>
    <w:link w:val="Heading2"/>
    <w:uiPriority w:val="3"/>
    <w:rPr>
      <w:b/>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
    <w:rsid w:val="001A3B47"/>
    <w:rPr>
      <w:b/>
    </w:rPr>
  </w:style>
  <w:style w:type="paragraph" w:styleId="Header">
    <w:name w:val="header"/>
    <w:basedOn w:val="Normal"/>
    <w:link w:val="HeaderChar"/>
    <w:uiPriority w:val="99"/>
    <w:pPr>
      <w:spacing w:line="240" w:lineRule="auto"/>
    </w:pPr>
  </w:style>
  <w:style w:type="character" w:customStyle="1" w:styleId="HeaderChar">
    <w:name w:val="Header Char"/>
    <w:basedOn w:val="DefaultParagraphFont"/>
    <w:link w:val="Header"/>
    <w:uiPriority w:val="99"/>
    <w:rPr>
      <w:rFonts w:asciiTheme="minorHAnsi" w:hAnsiTheme="minorHAnsi"/>
      <w:szCs w:val="24"/>
    </w:rPr>
  </w:style>
  <w:style w:type="paragraph" w:styleId="Footer">
    <w:name w:val="footer"/>
    <w:basedOn w:val="Normal"/>
    <w:link w:val="FooterChar"/>
    <w:uiPriority w:val="99"/>
    <w:pPr>
      <w:spacing w:line="240" w:lineRule="auto"/>
    </w:pPr>
  </w:style>
  <w:style w:type="character" w:customStyle="1" w:styleId="FooterChar">
    <w:name w:val="Footer Char"/>
    <w:basedOn w:val="DefaultParagraphFont"/>
    <w:link w:val="Footer"/>
    <w:uiPriority w:val="99"/>
    <w:rPr>
      <w:rFonts w:asciiTheme="minorHAnsi" w:hAnsiTheme="minorHAnsi"/>
      <w:szCs w:val="24"/>
    </w:rPr>
  </w:style>
  <w:style w:type="character" w:customStyle="1" w:styleId="Heading3Char">
    <w:name w:val="Heading 3 Char"/>
    <w:basedOn w:val="DefaultParagraphFont"/>
    <w:link w:val="Heading3"/>
    <w:uiPriority w:val="3"/>
    <w:rsid w:val="004B5CDC"/>
    <w:rPr>
      <w:rFonts w:asciiTheme="majorHAnsi" w:eastAsiaTheme="majorEastAsia" w:hAnsiTheme="majorHAnsi" w:cstheme="majorBidi"/>
      <w:szCs w:val="24"/>
    </w:rPr>
  </w:style>
  <w:style w:type="paragraph" w:styleId="Date">
    <w:name w:val="Date"/>
    <w:basedOn w:val="Normal"/>
    <w:next w:val="Normal"/>
    <w:link w:val="DateChar"/>
    <w:uiPriority w:val="3"/>
    <w:qFormat/>
    <w:rsid w:val="00D22943"/>
    <w:rPr>
      <w:i/>
    </w:rPr>
  </w:style>
  <w:style w:type="character" w:customStyle="1" w:styleId="DateChar">
    <w:name w:val="Date Char"/>
    <w:basedOn w:val="DefaultParagraphFont"/>
    <w:link w:val="Date"/>
    <w:uiPriority w:val="3"/>
    <w:rsid w:val="00D22943"/>
    <w:rPr>
      <w:i/>
    </w:rPr>
  </w:style>
  <w:style w:type="character" w:customStyle="1" w:styleId="Heading4Char">
    <w:name w:val="Heading 4 Char"/>
    <w:basedOn w:val="DefaultParagraphFont"/>
    <w:link w:val="Heading4"/>
    <w:uiPriority w:val="3"/>
    <w:rsid w:val="00BD7084"/>
    <w:rPr>
      <w:rFonts w:asciiTheme="majorHAnsi" w:eastAsiaTheme="majorEastAsia" w:hAnsiTheme="majorHAnsi" w:cstheme="majorBidi"/>
      <w:iCs/>
    </w:rPr>
  </w:style>
  <w:style w:type="character" w:customStyle="1" w:styleId="Heading5Char">
    <w:name w:val="Heading 5 Char"/>
    <w:basedOn w:val="DefaultParagraphFont"/>
    <w:link w:val="Heading5"/>
    <w:uiPriority w:val="3"/>
    <w:semiHidden/>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3"/>
    <w:semiHidden/>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3"/>
    <w:semiHidden/>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3"/>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3"/>
    <w:semiHidden/>
    <w:rPr>
      <w:rFonts w:asciiTheme="majorHAnsi" w:eastAsiaTheme="majorEastAsia" w:hAnsiTheme="majorHAnsi" w:cstheme="majorBidi"/>
      <w:i/>
      <w:iCs/>
      <w:color w:val="272727" w:themeColor="text1" w:themeTint="D8"/>
      <w:sz w:val="21"/>
      <w:szCs w:val="21"/>
    </w:rPr>
  </w:style>
  <w:style w:type="paragraph" w:styleId="ListContinue">
    <w:name w:val="List Continue"/>
    <w:basedOn w:val="Normal"/>
    <w:uiPriority w:val="4"/>
    <w:qFormat/>
    <w:pPr>
      <w:ind w:left="360"/>
      <w:contextualSpacing/>
    </w:pPr>
  </w:style>
  <w:style w:type="paragraph" w:styleId="ListContinue2">
    <w:name w:val="List Continue 2"/>
    <w:basedOn w:val="Normal"/>
    <w:uiPriority w:val="4"/>
    <w:qFormat/>
    <w:pPr>
      <w:ind w:left="720"/>
      <w:contextualSpacing/>
    </w:pPr>
  </w:style>
  <w:style w:type="character" w:customStyle="1" w:styleId="SubtitleChar">
    <w:name w:val="Subtitle Char"/>
    <w:basedOn w:val="DefaultParagraphFont"/>
    <w:link w:val="Subtitle"/>
    <w:uiPriority w:val="2"/>
    <w:rsid w:val="001A3B47"/>
    <w:rPr>
      <w:rFonts w:cstheme="minorBidi"/>
    </w:rPr>
  </w:style>
  <w:style w:type="table" w:customStyle="1" w:styleId="Meetingminutestable">
    <w:name w:val="Meeting minutes table"/>
    <w:basedOn w:val="TableNormal"/>
    <w:uiPriority w:val="99"/>
    <w:rsid w:val="004A10F9"/>
    <w:pPr>
      <w:spacing w:after="0" w:line="240" w:lineRule="auto"/>
    </w:pPr>
    <w:tblPr/>
  </w:style>
  <w:style w:type="paragraph" w:styleId="ListParagraph">
    <w:name w:val="List Paragraph"/>
    <w:basedOn w:val="Normal"/>
    <w:uiPriority w:val="34"/>
    <w:qFormat/>
    <w:rsid w:val="0078323B"/>
    <w:pPr>
      <w:spacing w:after="0"/>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421782">
      <w:bodyDiv w:val="1"/>
      <w:marLeft w:val="0"/>
      <w:marRight w:val="0"/>
      <w:marTop w:val="0"/>
      <w:marBottom w:val="0"/>
      <w:divBdr>
        <w:top w:val="none" w:sz="0" w:space="0" w:color="auto"/>
        <w:left w:val="none" w:sz="0" w:space="0" w:color="auto"/>
        <w:bottom w:val="none" w:sz="0" w:space="0" w:color="auto"/>
        <w:right w:val="none" w:sz="0" w:space="0" w:color="auto"/>
      </w:divBdr>
    </w:div>
    <w:div w:id="746801072">
      <w:bodyDiv w:val="1"/>
      <w:marLeft w:val="0"/>
      <w:marRight w:val="120"/>
      <w:marTop w:val="0"/>
      <w:marBottom w:val="0"/>
      <w:divBdr>
        <w:top w:val="none" w:sz="0" w:space="0" w:color="auto"/>
        <w:left w:val="none" w:sz="0" w:space="0" w:color="auto"/>
        <w:bottom w:val="none" w:sz="0" w:space="0" w:color="auto"/>
        <w:right w:val="none" w:sz="0" w:space="0" w:color="auto"/>
      </w:divBdr>
      <w:divsChild>
        <w:div w:id="1370452894">
          <w:marLeft w:val="0"/>
          <w:marRight w:val="0"/>
          <w:marTop w:val="0"/>
          <w:marBottom w:val="0"/>
          <w:divBdr>
            <w:top w:val="none" w:sz="0" w:space="0" w:color="auto"/>
            <w:left w:val="none" w:sz="0" w:space="0" w:color="auto"/>
            <w:bottom w:val="none" w:sz="0" w:space="0" w:color="auto"/>
            <w:right w:val="none" w:sz="0" w:space="0" w:color="auto"/>
          </w:divBdr>
          <w:divsChild>
            <w:div w:id="925572050">
              <w:marLeft w:val="0"/>
              <w:marRight w:val="0"/>
              <w:marTop w:val="0"/>
              <w:marBottom w:val="0"/>
              <w:divBdr>
                <w:top w:val="none" w:sz="0" w:space="0" w:color="auto"/>
                <w:left w:val="none" w:sz="0" w:space="0" w:color="auto"/>
                <w:bottom w:val="none" w:sz="0" w:space="0" w:color="auto"/>
                <w:right w:val="none" w:sz="0" w:space="0" w:color="auto"/>
              </w:divBdr>
              <w:divsChild>
                <w:div w:id="608660627">
                  <w:marLeft w:val="0"/>
                  <w:marRight w:val="0"/>
                  <w:marTop w:val="0"/>
                  <w:marBottom w:val="0"/>
                  <w:divBdr>
                    <w:top w:val="none" w:sz="0" w:space="0" w:color="auto"/>
                    <w:left w:val="none" w:sz="0" w:space="0" w:color="auto"/>
                    <w:bottom w:val="none" w:sz="0" w:space="0" w:color="auto"/>
                    <w:right w:val="none" w:sz="0" w:space="0" w:color="auto"/>
                  </w:divBdr>
                </w:div>
                <w:div w:id="2038777555">
                  <w:marLeft w:val="0"/>
                  <w:marRight w:val="0"/>
                  <w:marTop w:val="0"/>
                  <w:marBottom w:val="0"/>
                  <w:divBdr>
                    <w:top w:val="none" w:sz="0" w:space="0" w:color="auto"/>
                    <w:left w:val="none" w:sz="0" w:space="0" w:color="auto"/>
                    <w:bottom w:val="none" w:sz="0" w:space="0" w:color="auto"/>
                    <w:right w:val="none" w:sz="0" w:space="0" w:color="auto"/>
                  </w:divBdr>
                </w:div>
                <w:div w:id="461270866">
                  <w:marLeft w:val="0"/>
                  <w:marRight w:val="0"/>
                  <w:marTop w:val="0"/>
                  <w:marBottom w:val="0"/>
                  <w:divBdr>
                    <w:top w:val="none" w:sz="0" w:space="0" w:color="auto"/>
                    <w:left w:val="none" w:sz="0" w:space="0" w:color="auto"/>
                    <w:bottom w:val="none" w:sz="0" w:space="0" w:color="auto"/>
                    <w:right w:val="none" w:sz="0" w:space="0" w:color="auto"/>
                  </w:divBdr>
                </w:div>
                <w:div w:id="1082995945">
                  <w:marLeft w:val="0"/>
                  <w:marRight w:val="0"/>
                  <w:marTop w:val="0"/>
                  <w:marBottom w:val="0"/>
                  <w:divBdr>
                    <w:top w:val="none" w:sz="0" w:space="0" w:color="auto"/>
                    <w:left w:val="none" w:sz="0" w:space="0" w:color="auto"/>
                    <w:bottom w:val="none" w:sz="0" w:space="0" w:color="auto"/>
                    <w:right w:val="none" w:sz="0" w:space="0" w:color="auto"/>
                  </w:divBdr>
                </w:div>
                <w:div w:id="1512912329">
                  <w:marLeft w:val="0"/>
                  <w:marRight w:val="0"/>
                  <w:marTop w:val="0"/>
                  <w:marBottom w:val="0"/>
                  <w:divBdr>
                    <w:top w:val="none" w:sz="0" w:space="0" w:color="auto"/>
                    <w:left w:val="none" w:sz="0" w:space="0" w:color="auto"/>
                    <w:bottom w:val="none" w:sz="0" w:space="0" w:color="auto"/>
                    <w:right w:val="none" w:sz="0" w:space="0" w:color="auto"/>
                  </w:divBdr>
                </w:div>
                <w:div w:id="187827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3788">
      <w:bodyDiv w:val="1"/>
      <w:marLeft w:val="0"/>
      <w:marRight w:val="120"/>
      <w:marTop w:val="0"/>
      <w:marBottom w:val="0"/>
      <w:divBdr>
        <w:top w:val="none" w:sz="0" w:space="0" w:color="auto"/>
        <w:left w:val="none" w:sz="0" w:space="0" w:color="auto"/>
        <w:bottom w:val="none" w:sz="0" w:space="0" w:color="auto"/>
        <w:right w:val="none" w:sz="0" w:space="0" w:color="auto"/>
      </w:divBdr>
      <w:divsChild>
        <w:div w:id="1479154896">
          <w:marLeft w:val="0"/>
          <w:marRight w:val="0"/>
          <w:marTop w:val="0"/>
          <w:marBottom w:val="0"/>
          <w:divBdr>
            <w:top w:val="none" w:sz="0" w:space="0" w:color="auto"/>
            <w:left w:val="none" w:sz="0" w:space="0" w:color="auto"/>
            <w:bottom w:val="none" w:sz="0" w:space="0" w:color="auto"/>
            <w:right w:val="none" w:sz="0" w:space="0" w:color="auto"/>
          </w:divBdr>
          <w:divsChild>
            <w:div w:id="1556311227">
              <w:marLeft w:val="0"/>
              <w:marRight w:val="0"/>
              <w:marTop w:val="0"/>
              <w:marBottom w:val="0"/>
              <w:divBdr>
                <w:top w:val="none" w:sz="0" w:space="0" w:color="auto"/>
                <w:left w:val="none" w:sz="0" w:space="0" w:color="auto"/>
                <w:bottom w:val="none" w:sz="0" w:space="0" w:color="auto"/>
                <w:right w:val="none" w:sz="0" w:space="0" w:color="auto"/>
              </w:divBdr>
              <w:divsChild>
                <w:div w:id="180777535">
                  <w:marLeft w:val="0"/>
                  <w:marRight w:val="0"/>
                  <w:marTop w:val="0"/>
                  <w:marBottom w:val="0"/>
                  <w:divBdr>
                    <w:top w:val="none" w:sz="0" w:space="0" w:color="auto"/>
                    <w:left w:val="none" w:sz="0" w:space="0" w:color="auto"/>
                    <w:bottom w:val="none" w:sz="0" w:space="0" w:color="auto"/>
                    <w:right w:val="none" w:sz="0" w:space="0" w:color="auto"/>
                  </w:divBdr>
                </w:div>
                <w:div w:id="342585050">
                  <w:marLeft w:val="0"/>
                  <w:marRight w:val="0"/>
                  <w:marTop w:val="0"/>
                  <w:marBottom w:val="0"/>
                  <w:divBdr>
                    <w:top w:val="none" w:sz="0" w:space="0" w:color="auto"/>
                    <w:left w:val="none" w:sz="0" w:space="0" w:color="auto"/>
                    <w:bottom w:val="none" w:sz="0" w:space="0" w:color="auto"/>
                    <w:right w:val="none" w:sz="0" w:space="0" w:color="auto"/>
                  </w:divBdr>
                </w:div>
                <w:div w:id="1001203150">
                  <w:marLeft w:val="0"/>
                  <w:marRight w:val="0"/>
                  <w:marTop w:val="0"/>
                  <w:marBottom w:val="0"/>
                  <w:divBdr>
                    <w:top w:val="none" w:sz="0" w:space="0" w:color="auto"/>
                    <w:left w:val="none" w:sz="0" w:space="0" w:color="auto"/>
                    <w:bottom w:val="none" w:sz="0" w:space="0" w:color="auto"/>
                    <w:right w:val="none" w:sz="0" w:space="0" w:color="auto"/>
                  </w:divBdr>
                </w:div>
                <w:div w:id="15508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AppData\Roaming\Microsoft\Templates\Minutes%20for%20organization%20meeting%20(short%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FE1C576224C4A31B5ACCA656C638800"/>
        <w:category>
          <w:name w:val="General"/>
          <w:gallery w:val="placeholder"/>
        </w:category>
        <w:types>
          <w:type w:val="bbPlcHdr"/>
        </w:types>
        <w:behaviors>
          <w:behavior w:val="content"/>
        </w:behaviors>
        <w:guid w:val="{160881B1-0999-4D9E-AE8F-DCE1869336DD}"/>
      </w:docPartPr>
      <w:docPartBody>
        <w:p w:rsidR="00C10261" w:rsidRDefault="00692B5F">
          <w:pPr>
            <w:pStyle w:val="3FE1C576224C4A31B5ACCA656C638800"/>
          </w:pPr>
          <w:r>
            <w:t>Meeting Minutes</w:t>
          </w:r>
        </w:p>
      </w:docPartBody>
    </w:docPart>
    <w:docPart>
      <w:docPartPr>
        <w:name w:val="24536B6593714599A41F8F079855D70A"/>
        <w:category>
          <w:name w:val="General"/>
          <w:gallery w:val="placeholder"/>
        </w:category>
        <w:types>
          <w:type w:val="bbPlcHdr"/>
        </w:types>
        <w:behaviors>
          <w:behavior w:val="content"/>
        </w:behaviors>
        <w:guid w:val="{1FA0FAD4-7196-4D2B-9A12-8C87BCF61C7C}"/>
      </w:docPartPr>
      <w:docPartBody>
        <w:p w:rsidR="00C10261" w:rsidRDefault="00692B5F">
          <w:pPr>
            <w:pStyle w:val="24536B6593714599A41F8F079855D70A"/>
          </w:pPr>
          <w:r>
            <w:t>Date</w:t>
          </w:r>
        </w:p>
      </w:docPartBody>
    </w:docPart>
    <w:docPart>
      <w:docPartPr>
        <w:name w:val="D9465C3E72444AA698EBC33507C9DED8"/>
        <w:category>
          <w:name w:val="General"/>
          <w:gallery w:val="placeholder"/>
        </w:category>
        <w:types>
          <w:type w:val="bbPlcHdr"/>
        </w:types>
        <w:behaviors>
          <w:behavior w:val="content"/>
        </w:behaviors>
        <w:guid w:val="{63C723EF-7AEC-4A2A-9B9C-B25E8E3FD890}"/>
      </w:docPartPr>
      <w:docPartBody>
        <w:p w:rsidR="00C10261" w:rsidRDefault="00137878" w:rsidP="00137878">
          <w:pPr>
            <w:pStyle w:val="D9465C3E72444AA698EBC33507C9DED8"/>
          </w:pPr>
          <w:r>
            <w:t>Next meeting: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Black">
    <w:panose1 w:val="020B0A02040204020203"/>
    <w:charset w:val="00"/>
    <w:family w:val="swiss"/>
    <w:pitch w:val="variable"/>
    <w:sig w:usb0="E10002FF" w:usb1="4000E4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878"/>
    <w:rsid w:val="00061F52"/>
    <w:rsid w:val="00084E42"/>
    <w:rsid w:val="00137878"/>
    <w:rsid w:val="0037415A"/>
    <w:rsid w:val="00380613"/>
    <w:rsid w:val="00680B54"/>
    <w:rsid w:val="00692B5F"/>
    <w:rsid w:val="006D0CE6"/>
    <w:rsid w:val="00801B0B"/>
    <w:rsid w:val="0084275E"/>
    <w:rsid w:val="00872F54"/>
    <w:rsid w:val="0097441B"/>
    <w:rsid w:val="00BF0BE7"/>
    <w:rsid w:val="00C10261"/>
    <w:rsid w:val="00C624B4"/>
    <w:rsid w:val="00C7164A"/>
    <w:rsid w:val="00C8583B"/>
    <w:rsid w:val="00D54636"/>
    <w:rsid w:val="00E05A34"/>
    <w:rsid w:val="00E10E3B"/>
    <w:rsid w:val="00E9216E"/>
    <w:rsid w:val="00EB4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0CAC593CF24B78BE69084E519BA021">
    <w:name w:val="E70CAC593CF24B78BE69084E519BA021"/>
  </w:style>
  <w:style w:type="paragraph" w:customStyle="1" w:styleId="3FE1C576224C4A31B5ACCA656C638800">
    <w:name w:val="3FE1C576224C4A31B5ACCA656C638800"/>
  </w:style>
  <w:style w:type="paragraph" w:customStyle="1" w:styleId="24536B6593714599A41F8F079855D70A">
    <w:name w:val="24536B6593714599A41F8F079855D70A"/>
  </w:style>
  <w:style w:type="paragraph" w:customStyle="1" w:styleId="161D6DD190374942A6528A0018DBDE39">
    <w:name w:val="161D6DD190374942A6528A0018DBDE39"/>
  </w:style>
  <w:style w:type="paragraph" w:customStyle="1" w:styleId="EE127198CFE74E36BFB28BFC744B9E48">
    <w:name w:val="EE127198CFE74E36BFB28BFC744B9E48"/>
  </w:style>
  <w:style w:type="paragraph" w:customStyle="1" w:styleId="D59935A295D84BFABCE40C7F0B21DF9C">
    <w:name w:val="D59935A295D84BFABCE40C7F0B21DF9C"/>
  </w:style>
  <w:style w:type="paragraph" w:customStyle="1" w:styleId="35B61184C8EB40F7918545168F58A858">
    <w:name w:val="35B61184C8EB40F7918545168F58A858"/>
  </w:style>
  <w:style w:type="paragraph" w:customStyle="1" w:styleId="65C62F3F239E496EBAACD3185651A55C">
    <w:name w:val="65C62F3F239E496EBAACD3185651A55C"/>
  </w:style>
  <w:style w:type="paragraph" w:customStyle="1" w:styleId="279207C812BD4F6D92C7355825ED29B8">
    <w:name w:val="279207C812BD4F6D92C7355825ED29B8"/>
  </w:style>
  <w:style w:type="paragraph" w:customStyle="1" w:styleId="9309B2360ACC4F4D863318F7585AD2B1">
    <w:name w:val="9309B2360ACC4F4D863318F7585AD2B1"/>
  </w:style>
  <w:style w:type="paragraph" w:customStyle="1" w:styleId="66E05014A29F48DC9CF63A2B126E7480">
    <w:name w:val="66E05014A29F48DC9CF63A2B126E7480"/>
  </w:style>
  <w:style w:type="paragraph" w:customStyle="1" w:styleId="7D3699575AB248258EF020B6B4BF6BAB">
    <w:name w:val="7D3699575AB248258EF020B6B4BF6BAB"/>
  </w:style>
  <w:style w:type="paragraph" w:customStyle="1" w:styleId="379BEBBD13CB413D9462717E88C018D4">
    <w:name w:val="379BEBBD13CB413D9462717E88C018D4"/>
  </w:style>
  <w:style w:type="paragraph" w:customStyle="1" w:styleId="6C92B59240D04D6192A11B2FC4AFBB9F">
    <w:name w:val="6C92B59240D04D6192A11B2FC4AFBB9F"/>
  </w:style>
  <w:style w:type="paragraph" w:customStyle="1" w:styleId="D9465C3E72444AA698EBC33507C9DED8">
    <w:name w:val="D9465C3E72444AA698EBC33507C9DED8"/>
    <w:rsid w:val="001378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96629-7091-4BD5-A2BD-58367BA68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(short form).dotx</Template>
  <TotalTime>130</TotalTime>
  <Pages>10</Pages>
  <Words>1138</Words>
  <Characters>6489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dc:creator>
  <cp:keywords/>
  <cp:lastModifiedBy>Dan DiLuzio</cp:lastModifiedBy>
  <cp:revision>4</cp:revision>
  <cp:lastPrinted>2018-02-26T20:11:00Z</cp:lastPrinted>
  <dcterms:created xsi:type="dcterms:W3CDTF">2018-03-21T16:26:00Z</dcterms:created>
  <dcterms:modified xsi:type="dcterms:W3CDTF">2018-03-21T18:39:00Z</dcterms:modified>
  <cp:version/>
</cp:coreProperties>
</file>